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3923" w14:textId="77777777" w:rsidR="00B811DC" w:rsidRDefault="00B811DC" w:rsidP="00442DE8"/>
    <w:p w14:paraId="11033D70" w14:textId="77777777" w:rsidR="0075470F" w:rsidRDefault="0075470F" w:rsidP="00442DE8">
      <w:pPr>
        <w:rPr>
          <w:b/>
          <w:bCs/>
          <w:sz w:val="40"/>
          <w:szCs w:val="40"/>
        </w:rPr>
      </w:pPr>
    </w:p>
    <w:p w14:paraId="7297F4DA" w14:textId="22FBC0AB" w:rsidR="006B29DF" w:rsidRPr="009711AE" w:rsidRDefault="00E61A0C" w:rsidP="006B29D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Mo</w:t>
      </w:r>
      <w:r w:rsidR="00B874D0">
        <w:rPr>
          <w:rFonts w:ascii="Arial" w:hAnsi="Arial" w:cs="Arial"/>
          <w:b/>
          <w:bCs/>
          <w:sz w:val="40"/>
          <w:szCs w:val="40"/>
        </w:rPr>
        <w:t>bile</w:t>
      </w:r>
      <w:r w:rsidR="006B29DF" w:rsidRPr="009711AE">
        <w:rPr>
          <w:rFonts w:ascii="Arial" w:hAnsi="Arial" w:cs="Arial"/>
          <w:b/>
          <w:bCs/>
          <w:sz w:val="40"/>
          <w:szCs w:val="40"/>
        </w:rPr>
        <w:t>: i</w:t>
      </w:r>
      <w:r w:rsidR="0075470F" w:rsidRPr="009711AE">
        <w:rPr>
          <w:rFonts w:ascii="Arial" w:hAnsi="Arial" w:cs="Arial"/>
          <w:b/>
          <w:bCs/>
          <w:sz w:val="40"/>
          <w:szCs w:val="40"/>
        </w:rPr>
        <w:t>nterscambio commerciale</w:t>
      </w:r>
      <w:r w:rsidR="006B29DF" w:rsidRPr="009711AE">
        <w:rPr>
          <w:rFonts w:ascii="Arial" w:hAnsi="Arial" w:cs="Arial"/>
          <w:b/>
          <w:bCs/>
          <w:sz w:val="40"/>
          <w:szCs w:val="40"/>
        </w:rPr>
        <w:t xml:space="preserve"> con</w:t>
      </w:r>
      <w:r w:rsidR="00B874D0">
        <w:rPr>
          <w:rFonts w:ascii="Arial" w:hAnsi="Arial" w:cs="Arial"/>
          <w:b/>
          <w:bCs/>
          <w:sz w:val="40"/>
          <w:szCs w:val="40"/>
        </w:rPr>
        <w:t xml:space="preserve"> Repubblica Ceca, Polonia, Romania e Slovacchia</w:t>
      </w:r>
    </w:p>
    <w:p w14:paraId="55584F6D" w14:textId="77777777" w:rsidR="00E61A0C" w:rsidRDefault="00E61A0C" w:rsidP="00442DE8">
      <w:pPr>
        <w:rPr>
          <w:rFonts w:ascii="Arial" w:hAnsi="Arial" w:cs="Arial"/>
          <w:b/>
          <w:bCs/>
          <w:sz w:val="40"/>
          <w:szCs w:val="40"/>
        </w:rPr>
      </w:pPr>
    </w:p>
    <w:p w14:paraId="35AF4A56" w14:textId="198C2115" w:rsidR="0075470F" w:rsidRDefault="003204D5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REPUBBLICA CECA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117"/>
        <w:gridCol w:w="1117"/>
        <w:gridCol w:w="1234"/>
        <w:gridCol w:w="1605"/>
        <w:gridCol w:w="1620"/>
        <w:gridCol w:w="1650"/>
      </w:tblGrid>
      <w:tr w:rsidR="003204D5" w14:paraId="7707BA3C" w14:textId="77777777" w:rsidTr="003204D5">
        <w:trPr>
          <w:trHeight w:val="640"/>
          <w:tblCellSpacing w:w="0" w:type="dxa"/>
        </w:trPr>
        <w:tc>
          <w:tcPr>
            <w:tcW w:w="9435" w:type="dxa"/>
            <w:gridSpan w:val="4"/>
            <w:vAlign w:val="bottom"/>
            <w:hideMark/>
          </w:tcPr>
          <w:p w14:paraId="10535CB1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Marche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Rep.Ceca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interscambio commerciale totale e mobile</w:t>
            </w:r>
          </w:p>
        </w:tc>
        <w:tc>
          <w:tcPr>
            <w:tcW w:w="1605" w:type="dxa"/>
            <w:vAlign w:val="bottom"/>
            <w:hideMark/>
          </w:tcPr>
          <w:p w14:paraId="6917AF4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14:paraId="4CACA48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vAlign w:val="bottom"/>
            <w:hideMark/>
          </w:tcPr>
          <w:p w14:paraId="1631293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22C0B36C" w14:textId="77777777" w:rsidTr="003204D5">
        <w:trPr>
          <w:trHeight w:val="3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7E808F0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24FBC381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87FC1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0DFAC9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EDF93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77DDE2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04ACEF09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F89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C30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4BB0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548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C0B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FCE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19C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2BF92C9A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5AF1A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F5752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9C18C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6F92A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5A4DB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4.298.934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6423A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4.315.093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B94E2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2.752.301</w:t>
            </w:r>
          </w:p>
        </w:tc>
      </w:tr>
      <w:tr w:rsidR="003204D5" w14:paraId="0388CE35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30ED6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Rep.Ceca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0F8F7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94.770.514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005B7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90.436.833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C0DE4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110.843.138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B1B6C8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205.138.570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1E8B9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201.808.580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DE344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216.075.007</w:t>
            </w:r>
          </w:p>
        </w:tc>
      </w:tr>
      <w:tr w:rsidR="003204D5" w14:paraId="34F463BB" w14:textId="77777777" w:rsidTr="003204D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25B7A22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692AA3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5A993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9737B5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0E34A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C3AC4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474379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63CA253B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1EA2D08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(valori percentuali)</w:t>
            </w:r>
          </w:p>
        </w:tc>
        <w:tc>
          <w:tcPr>
            <w:tcW w:w="0" w:type="auto"/>
            <w:vAlign w:val="bottom"/>
            <w:hideMark/>
          </w:tcPr>
          <w:p w14:paraId="6727A655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725076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9A1CA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D497CC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74560F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BA4FEA7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43B1699E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33D1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BAC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38B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BF8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A1F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A85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F86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63CB5486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2DBE1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E1AA0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45BC0B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4BCD7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16DF9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8BAF7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D84B3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1,3%</w:t>
            </w:r>
          </w:p>
        </w:tc>
      </w:tr>
      <w:tr w:rsidR="003204D5" w14:paraId="02D9D91F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76922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Rep.Ceca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D1336B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AE362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095C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5E6D0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8868F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2F04D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3204D5" w14:paraId="06734A36" w14:textId="77777777" w:rsidTr="003204D5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14:paraId="7A6B228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18C0A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FA43FA7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B2ADA4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604FCA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5DA69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CC44A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57377D6F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0FF2B74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6D6E31C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7796DD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877F8B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D8D915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0DC96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AF3D4C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E8CDB1" w14:textId="77777777" w:rsidR="00E61A0C" w:rsidRDefault="00E61A0C" w:rsidP="00442DE8">
      <w:pPr>
        <w:rPr>
          <w:rFonts w:ascii="Arial" w:hAnsi="Arial" w:cs="Arial"/>
          <w:b/>
          <w:bCs/>
          <w:sz w:val="28"/>
          <w:szCs w:val="28"/>
        </w:rPr>
      </w:pPr>
    </w:p>
    <w:p w14:paraId="488DEF7F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p w14:paraId="45E50BE7" w14:textId="787CBBE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POLONIA</w:t>
      </w:r>
    </w:p>
    <w:p w14:paraId="3DED1CC1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211"/>
        <w:gridCol w:w="1211"/>
        <w:gridCol w:w="1211"/>
        <w:gridCol w:w="1635"/>
        <w:gridCol w:w="1620"/>
        <w:gridCol w:w="1545"/>
      </w:tblGrid>
      <w:tr w:rsidR="003204D5" w14:paraId="2836A9DE" w14:textId="77777777" w:rsidTr="003204D5">
        <w:trPr>
          <w:trHeight w:val="640"/>
          <w:tblCellSpacing w:w="0" w:type="dxa"/>
        </w:trPr>
        <w:tc>
          <w:tcPr>
            <w:tcW w:w="10050" w:type="dxa"/>
            <w:gridSpan w:val="4"/>
            <w:vAlign w:val="bottom"/>
            <w:hideMark/>
          </w:tcPr>
          <w:p w14:paraId="30B832B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Marche - Polonia interscambio commerciale totale e mobile</w:t>
            </w:r>
          </w:p>
        </w:tc>
        <w:tc>
          <w:tcPr>
            <w:tcW w:w="1635" w:type="dxa"/>
            <w:vAlign w:val="bottom"/>
            <w:hideMark/>
          </w:tcPr>
          <w:p w14:paraId="257E929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14:paraId="03C9705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vAlign w:val="bottom"/>
            <w:hideMark/>
          </w:tcPr>
          <w:p w14:paraId="61E84F4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79BD802A" w14:textId="77777777" w:rsidTr="003204D5">
        <w:trPr>
          <w:trHeight w:val="3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541F774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562F992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13A6D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BF463F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9ACD1A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5F4C1D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25B04AAF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BF65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748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91F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AA7E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7BE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E44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4B1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200E3F6C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2DDE2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B19D4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2.889.833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EB44F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3.293.344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C2B7D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3.320.511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12840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11.056.789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F5EBAE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11.387.458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34437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11.363.248</w:t>
            </w:r>
          </w:p>
        </w:tc>
      </w:tr>
      <w:tr w:rsidR="003204D5" w14:paraId="2CDF408F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A3D57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404DA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191.427.809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EF03D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168.486.721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7212C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169.359.531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487DA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616.980.393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08F2B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555.294.773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5527A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577.282.874</w:t>
            </w:r>
          </w:p>
        </w:tc>
      </w:tr>
      <w:tr w:rsidR="003204D5" w14:paraId="77243A0B" w14:textId="77777777" w:rsidTr="003204D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0BBC7057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E6A88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B9D4B3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21A315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7A1E1E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E2354C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237AA1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6F181EE3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43D3A3B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(valori percentuali)</w:t>
            </w:r>
          </w:p>
        </w:tc>
        <w:tc>
          <w:tcPr>
            <w:tcW w:w="0" w:type="auto"/>
            <w:vAlign w:val="bottom"/>
            <w:hideMark/>
          </w:tcPr>
          <w:p w14:paraId="293D91A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A09A78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F6BF90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C3D2A0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181458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75410D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4A568783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EF9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2B5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938C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803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87D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E08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B00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433B9508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998D8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D80F5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D19AE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316EE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77A67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39552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84AF0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2,0%</w:t>
            </w:r>
          </w:p>
        </w:tc>
      </w:tr>
      <w:tr w:rsidR="003204D5" w14:paraId="4B1F0D08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D1268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C0D67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F0C55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CF44F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949D1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E5AFCB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9D0D9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3204D5" w14:paraId="2A4EE323" w14:textId="77777777" w:rsidTr="003204D5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14:paraId="0143C81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05F1E0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C10A57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5A8121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BCBE955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8C332F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38682A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6FCF9AF4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2F6C7E7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703CA9B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48CA4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D858B3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73AB35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1FFF6B1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3A79A1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6438F0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p w14:paraId="21B43489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p w14:paraId="679DB655" w14:textId="7131E1E6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ROMANIA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173"/>
        <w:gridCol w:w="1173"/>
        <w:gridCol w:w="1173"/>
        <w:gridCol w:w="1681"/>
        <w:gridCol w:w="1739"/>
        <w:gridCol w:w="1623"/>
      </w:tblGrid>
      <w:tr w:rsidR="003204D5" w14:paraId="265D98D3" w14:textId="77777777" w:rsidTr="003204D5">
        <w:trPr>
          <w:trHeight w:val="640"/>
          <w:tblCellSpacing w:w="0" w:type="dxa"/>
        </w:trPr>
        <w:tc>
          <w:tcPr>
            <w:tcW w:w="10050" w:type="dxa"/>
            <w:gridSpan w:val="4"/>
            <w:vAlign w:val="bottom"/>
            <w:hideMark/>
          </w:tcPr>
          <w:p w14:paraId="0E85E6D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Marche - Romania interscambio commerciale totale e mobile</w:t>
            </w:r>
          </w:p>
        </w:tc>
        <w:tc>
          <w:tcPr>
            <w:tcW w:w="1695" w:type="dxa"/>
            <w:vAlign w:val="bottom"/>
            <w:hideMark/>
          </w:tcPr>
          <w:p w14:paraId="41F5C86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vAlign w:val="bottom"/>
            <w:hideMark/>
          </w:tcPr>
          <w:p w14:paraId="0D1612C1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5" w:type="dxa"/>
            <w:vAlign w:val="bottom"/>
            <w:hideMark/>
          </w:tcPr>
          <w:p w14:paraId="22DA28D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44760926" w14:textId="77777777" w:rsidTr="003204D5">
        <w:trPr>
          <w:trHeight w:val="3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6FBC8C8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2F67E18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439A6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F887C7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21C1A3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270EF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0E66EBEE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D47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B50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47E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110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5A1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EE3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979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4D6C4569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75BC0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BBA1E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2.054.260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3F5AC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1.508.924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8A281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3.003.610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318D4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10.180.708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05546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10.451.199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83C01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9.443.910</w:t>
            </w:r>
          </w:p>
        </w:tc>
      </w:tr>
      <w:tr w:rsidR="003204D5" w14:paraId="72922A4D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AFA2F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Romania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0AAA3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111.628.559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05EA3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155.315.125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AB739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134.206.871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7D988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292.499.356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507F5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315.587.025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328E8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293.205.162</w:t>
            </w:r>
          </w:p>
        </w:tc>
      </w:tr>
      <w:tr w:rsidR="003204D5" w14:paraId="797CF32D" w14:textId="77777777" w:rsidTr="003204D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6C6DCFB2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C5C617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D45E1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7ECDAA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A4AF39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30DF2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B00DC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6B9B4F2C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4989FDE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(valori percentuali)</w:t>
            </w:r>
          </w:p>
        </w:tc>
        <w:tc>
          <w:tcPr>
            <w:tcW w:w="0" w:type="auto"/>
            <w:vAlign w:val="bottom"/>
            <w:hideMark/>
          </w:tcPr>
          <w:p w14:paraId="4DDE912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E73B09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74AF48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195127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EF1B35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79400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5E279C26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2F0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72C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5E8B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D15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BE1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36C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092B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62723718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9E3C5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7E9E7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921D8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83F69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981FA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031BD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50D11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3,2%</w:t>
            </w:r>
          </w:p>
        </w:tc>
      </w:tr>
      <w:tr w:rsidR="003204D5" w14:paraId="7E5BCA87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B88875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Romania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57CA3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F4A3E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40903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E84EEB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2839C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3E62A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3204D5" w14:paraId="03DAB093" w14:textId="77777777" w:rsidTr="003204D5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14:paraId="227594C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3D97A5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936887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C1CF2B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9797D7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A8F2A4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B7147C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2DCBB6D7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77B4BBB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6B930E4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398E60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BBCB791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1DAEB2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67CEB5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15D928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2FF586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p w14:paraId="6AE1D0A5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p w14:paraId="39F935A5" w14:textId="4490322D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SLOVACCHIA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137"/>
        <w:gridCol w:w="1137"/>
        <w:gridCol w:w="1137"/>
        <w:gridCol w:w="1680"/>
        <w:gridCol w:w="1620"/>
        <w:gridCol w:w="1545"/>
      </w:tblGrid>
      <w:tr w:rsidR="003204D5" w14:paraId="7328884F" w14:textId="77777777" w:rsidTr="003204D5">
        <w:trPr>
          <w:trHeight w:val="640"/>
          <w:tblCellSpacing w:w="0" w:type="dxa"/>
        </w:trPr>
        <w:tc>
          <w:tcPr>
            <w:tcW w:w="9870" w:type="dxa"/>
            <w:gridSpan w:val="4"/>
            <w:vAlign w:val="bottom"/>
            <w:hideMark/>
          </w:tcPr>
          <w:p w14:paraId="24335FF7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Marche - Slovacchia: interscambio commerciale totale e mobile</w:t>
            </w:r>
          </w:p>
        </w:tc>
        <w:tc>
          <w:tcPr>
            <w:tcW w:w="1680" w:type="dxa"/>
            <w:vAlign w:val="bottom"/>
            <w:hideMark/>
          </w:tcPr>
          <w:p w14:paraId="61F54C9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  <w:hideMark/>
          </w:tcPr>
          <w:p w14:paraId="1A87153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vAlign w:val="bottom"/>
            <w:hideMark/>
          </w:tcPr>
          <w:p w14:paraId="4B46B8B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51078F64" w14:textId="77777777" w:rsidTr="003204D5">
        <w:trPr>
          <w:trHeight w:val="3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7502445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(Valori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Euro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dati cumulati)</w:t>
            </w:r>
          </w:p>
        </w:tc>
        <w:tc>
          <w:tcPr>
            <w:tcW w:w="0" w:type="auto"/>
            <w:vAlign w:val="bottom"/>
            <w:hideMark/>
          </w:tcPr>
          <w:p w14:paraId="7305CC25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075AD57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D87ACD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FF4DF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55FA34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4755C097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DCC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666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9DF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D6A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225A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C03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0E6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248EC229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CA30C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BF216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4.292.711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71731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4.162.819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58165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3.754.849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5CCB5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20.659.290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F0842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23.764.481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0A4F3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24.543.454</w:t>
            </w:r>
          </w:p>
        </w:tc>
      </w:tr>
      <w:tr w:rsidR="003204D5" w14:paraId="13800F05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BB610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Slovacchia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873ED7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33.593.941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826F0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27.198.350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EA773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35.664.481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EBAB9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116.824.721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2234B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109.414.922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4C41A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125.715.227</w:t>
            </w:r>
          </w:p>
        </w:tc>
      </w:tr>
      <w:tr w:rsidR="003204D5" w14:paraId="01494D4F" w14:textId="77777777" w:rsidTr="003204D5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2CCFAC0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C599C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C6A8E9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4ADA92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FEA69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069AF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A30024" w14:textId="77777777" w:rsidR="003204D5" w:rsidRDefault="003204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24280047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74278D3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(valori percentuali)</w:t>
            </w:r>
          </w:p>
        </w:tc>
        <w:tc>
          <w:tcPr>
            <w:tcW w:w="0" w:type="auto"/>
            <w:vAlign w:val="bottom"/>
            <w:hideMark/>
          </w:tcPr>
          <w:p w14:paraId="2C6155B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213D1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F319AB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09F00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14AB66D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A456B0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03E42428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6CA0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FEE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E5E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21B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1531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E839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8A00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EXP2024</w:t>
            </w:r>
          </w:p>
        </w:tc>
      </w:tr>
      <w:tr w:rsidR="003204D5" w14:paraId="51F32ACB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4BB346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296CBC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3D15C8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77956F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097215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6A663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E157D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19,5%</w:t>
            </w:r>
          </w:p>
        </w:tc>
      </w:tr>
      <w:tr w:rsidR="003204D5" w14:paraId="320581CB" w14:textId="77777777" w:rsidTr="003204D5">
        <w:trPr>
          <w:trHeight w:val="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BD9239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Slovacchia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9F84CD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B67C1F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C48E52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94D08E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11BF96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EFBBD4" w14:textId="77777777" w:rsidR="003204D5" w:rsidRDefault="003204D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100,0%</w:t>
            </w:r>
          </w:p>
        </w:tc>
      </w:tr>
      <w:tr w:rsidR="003204D5" w14:paraId="1D911513" w14:textId="77777777" w:rsidTr="003204D5">
        <w:trPr>
          <w:trHeight w:val="360"/>
          <w:tblCellSpacing w:w="0" w:type="dxa"/>
        </w:trPr>
        <w:tc>
          <w:tcPr>
            <w:tcW w:w="0" w:type="auto"/>
            <w:vAlign w:val="bottom"/>
            <w:hideMark/>
          </w:tcPr>
          <w:p w14:paraId="1851110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908046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39EA83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8A8C92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E39E8AF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EA063A8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A1BF4F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04D5" w14:paraId="1F564526" w14:textId="77777777" w:rsidTr="003204D5">
        <w:trPr>
          <w:trHeight w:val="380"/>
          <w:tblCellSpacing w:w="0" w:type="dxa"/>
        </w:trPr>
        <w:tc>
          <w:tcPr>
            <w:tcW w:w="0" w:type="auto"/>
            <w:vAlign w:val="bottom"/>
            <w:hideMark/>
          </w:tcPr>
          <w:p w14:paraId="61E24B0C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dati: ISTAT,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Coewb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14:paraId="416600B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13597BE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00AF6CB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AA8803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C30BE42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4FFAB2A" w14:textId="77777777" w:rsidR="003204D5" w:rsidRDefault="003204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594988" w14:textId="77777777" w:rsidR="003204D5" w:rsidRDefault="003204D5" w:rsidP="00442DE8">
      <w:pPr>
        <w:rPr>
          <w:rFonts w:ascii="Arial" w:hAnsi="Arial" w:cs="Arial"/>
          <w:b/>
          <w:bCs/>
          <w:sz w:val="28"/>
          <w:szCs w:val="28"/>
        </w:rPr>
      </w:pPr>
    </w:p>
    <w:sectPr w:rsidR="003204D5" w:rsidSect="00667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510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9FAC" w14:textId="77777777" w:rsidR="00500279" w:rsidRDefault="00500279">
      <w:r>
        <w:separator/>
      </w:r>
    </w:p>
  </w:endnote>
  <w:endnote w:type="continuationSeparator" w:id="0">
    <w:p w14:paraId="57764EB8" w14:textId="77777777" w:rsidR="00500279" w:rsidRDefault="005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A7E0" w14:textId="77777777" w:rsidR="00D52C80" w:rsidRDefault="00D52C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C2EF" w14:textId="77777777" w:rsidR="00D52C80" w:rsidRDefault="00D52C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3C77" w14:textId="77777777" w:rsidR="00D52C80" w:rsidRDefault="00D52C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5942" w14:textId="77777777" w:rsidR="00500279" w:rsidRDefault="00500279">
      <w:r>
        <w:separator/>
      </w:r>
    </w:p>
  </w:footnote>
  <w:footnote w:type="continuationSeparator" w:id="0">
    <w:p w14:paraId="01FE95DE" w14:textId="77777777" w:rsidR="00500279" w:rsidRDefault="0050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6B1E" w14:textId="77777777" w:rsidR="00442DE8" w:rsidRDefault="004E7B0A">
    <w:pPr>
      <w:pStyle w:val="Intestazione"/>
    </w:pPr>
    <w:r w:rsidRPr="000270DE">
      <w:rPr>
        <w:noProof/>
      </w:rPr>
      <w:drawing>
        <wp:inline distT="0" distB="0" distL="0" distR="0" wp14:anchorId="20E683FE" wp14:editId="4662634B">
          <wp:extent cx="6111240" cy="724535"/>
          <wp:effectExtent l="0" t="0" r="0" b="0"/>
          <wp:docPr id="1" name="Immagine 2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0856">
      <w:rPr>
        <w:noProof/>
      </w:rPr>
      <w:drawing>
        <wp:inline distT="0" distB="0" distL="0" distR="0" wp14:anchorId="47880911" wp14:editId="48D09C54">
          <wp:extent cx="6111240" cy="724535"/>
          <wp:effectExtent l="0" t="0" r="0" b="0"/>
          <wp:docPr id="2" name="Immagine 1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6BA" w14:textId="4DF5302E" w:rsidR="00442DE8" w:rsidRDefault="00D52C80">
    <w:pPr>
      <w:pStyle w:val="Intestazione"/>
    </w:pPr>
    <w:r>
      <w:rPr>
        <w:noProof/>
      </w:rPr>
      <w:drawing>
        <wp:inline distT="0" distB="0" distL="0" distR="0" wp14:anchorId="52462B8D" wp14:editId="309E8BF7">
          <wp:extent cx="6120130" cy="897890"/>
          <wp:effectExtent l="0" t="0" r="1270" b="3810"/>
          <wp:docPr id="1827751122" name="Immagine 2" descr="Immagine che contiene test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51122" name="Immagine 2" descr="Immagine che contiene testo, Carattere, schermat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8F23" w14:textId="77777777" w:rsidR="00D52C80" w:rsidRDefault="00D52C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706CC"/>
    <w:rsid w:val="00091F3D"/>
    <w:rsid w:val="000C704D"/>
    <w:rsid w:val="00137280"/>
    <w:rsid w:val="001E1927"/>
    <w:rsid w:val="00294FFC"/>
    <w:rsid w:val="002C7200"/>
    <w:rsid w:val="003204D5"/>
    <w:rsid w:val="00361293"/>
    <w:rsid w:val="00380525"/>
    <w:rsid w:val="00391D10"/>
    <w:rsid w:val="00392CCE"/>
    <w:rsid w:val="00442DE8"/>
    <w:rsid w:val="00473B92"/>
    <w:rsid w:val="004D6484"/>
    <w:rsid w:val="004E7B0A"/>
    <w:rsid w:val="00500279"/>
    <w:rsid w:val="005666B6"/>
    <w:rsid w:val="005A7EBD"/>
    <w:rsid w:val="005F43E5"/>
    <w:rsid w:val="00632A2A"/>
    <w:rsid w:val="0066713F"/>
    <w:rsid w:val="006B29DF"/>
    <w:rsid w:val="0075470F"/>
    <w:rsid w:val="00786886"/>
    <w:rsid w:val="008D1B02"/>
    <w:rsid w:val="008F298E"/>
    <w:rsid w:val="0096294A"/>
    <w:rsid w:val="009711AE"/>
    <w:rsid w:val="00982916"/>
    <w:rsid w:val="0098565F"/>
    <w:rsid w:val="00AE6BB8"/>
    <w:rsid w:val="00B811DC"/>
    <w:rsid w:val="00B874D0"/>
    <w:rsid w:val="00C57AB1"/>
    <w:rsid w:val="00D52C80"/>
    <w:rsid w:val="00D63D08"/>
    <w:rsid w:val="00E61A0C"/>
    <w:rsid w:val="00F95A9B"/>
    <w:rsid w:val="00FC6B75"/>
    <w:rsid w:val="00FF0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57DD5D"/>
  <w15:chartTrackingRefBased/>
  <w15:docId w15:val="{EC78CACF-1324-AE42-9A18-451882D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D5"/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cp:lastModifiedBy>Milena Storari</cp:lastModifiedBy>
  <cp:revision>13</cp:revision>
  <cp:lastPrinted>2018-10-31T08:06:00Z</cp:lastPrinted>
  <dcterms:created xsi:type="dcterms:W3CDTF">2025-01-08T11:45:00Z</dcterms:created>
  <dcterms:modified xsi:type="dcterms:W3CDTF">2025-06-03T10:43:00Z</dcterms:modified>
</cp:coreProperties>
</file>