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3667125</wp:posOffset>
            </wp:positionH>
            <wp:positionV relativeFrom="paragraph">
              <wp:posOffset>161925</wp:posOffset>
            </wp:positionV>
            <wp:extent cx="778950" cy="946895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950" cy="946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-447674</wp:posOffset>
            </wp:positionH>
            <wp:positionV relativeFrom="paragraph">
              <wp:posOffset>166191</wp:posOffset>
            </wp:positionV>
            <wp:extent cx="2590800" cy="490220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90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4619625</wp:posOffset>
            </wp:positionH>
            <wp:positionV relativeFrom="paragraph">
              <wp:posOffset>161925</wp:posOffset>
            </wp:positionV>
            <wp:extent cx="1008705" cy="65145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8705" cy="651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566.9291338582675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BANDO “DOPPIA TRANSIZIONE”</w:t>
      </w:r>
    </w:p>
    <w:p w:rsidR="00000000" w:rsidDel="00000000" w:rsidP="00000000" w:rsidRDefault="00000000" w:rsidRPr="00000000" w14:paraId="0000000B">
      <w:pPr>
        <w:spacing w:line="240" w:lineRule="auto"/>
        <w:ind w:left="-566.9291338582675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- ANNO 2026</w:t>
      </w:r>
    </w:p>
    <w:p w:rsidR="00000000" w:rsidDel="00000000" w:rsidP="00000000" w:rsidRDefault="00000000" w:rsidRPr="00000000" w14:paraId="0000000C">
      <w:pPr>
        <w:spacing w:line="240" w:lineRule="auto"/>
        <w:ind w:left="-566.9291338582675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566.9291338582675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MODELLO  B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: “SCHEDA PROGETTUALE”</w:t>
      </w:r>
    </w:p>
    <w:p w:rsidR="00000000" w:rsidDel="00000000" w:rsidP="00000000" w:rsidRDefault="00000000" w:rsidRPr="00000000" w14:paraId="0000000E">
      <w:pPr>
        <w:spacing w:line="240" w:lineRule="auto"/>
        <w:ind w:left="-566.9291338582675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720" w:hanging="1286.9291338582675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1) DESCRIZIONE DELL’INTERVENTO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720" w:hanging="1286.9291338582675"/>
        <w:rPr/>
      </w:pPr>
      <w:r w:rsidDel="00000000" w:rsidR="00000000" w:rsidRPr="00000000">
        <w:rPr>
          <w:b w:val="1"/>
          <w:bCs w:val="1"/>
          <w:rtl w:val="0"/>
        </w:rPr>
        <w:t xml:space="preserve">TITOLO DEL PROGETTO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 DESCRIZIONE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IN BREVE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0" w:hanging="566.92913385826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0" w:hanging="566.92913385826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0" w:hanging="566.92913385826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64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64" w:lineRule="auto"/>
        <w:ind w:hanging="566.929133858267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OBIETTIVI: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Descrivere gli obiettivi generali e specifici del progetto che si intende realizzare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hanging="566.9291338582677"/>
        <w:jc w:val="both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(minimo 1000 caratteri)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hanging="566.9291338582677"/>
        <w:jc w:val="both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64" w:lineRule="auto"/>
        <w:ind w:left="153.0708661417325" w:hanging="720.000000000000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64" w:lineRule="auto"/>
        <w:ind w:left="-566.929133858267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ATTIVITA’ DA REALIZZARE: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Descrivere le attività che si intende porre in essere per realizzare gli obiettivi progettuali, individuando eventualmente fasi o sub attività distinte (in ordine cronologico o per specifiche finalità o per aree o prodotti aziendali differenti, ecc)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(minimo 1000 caratteri)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hanging="566.929133858267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64" w:lineRule="auto"/>
        <w:ind w:left="-566.9291338582675" w:hanging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spacing w:line="240" w:lineRule="auto"/>
        <w:ind w:left="-708.6614173228347" w:hanging="135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 -Tra le attivita’ da realizzare, e’ previsto </w:t>
      </w:r>
      <w:r w:rsidDel="00000000" w:rsidR="00000000" w:rsidRPr="00000000">
        <w:rPr>
          <w:b w:val="1"/>
          <w:bCs w:val="1"/>
          <w:rtl w:val="0"/>
        </w:rPr>
        <w:t xml:space="preserve">l’acquisto di un PERCORSO FORMATIVO STRUTTURATO </w:t>
      </w:r>
      <w:r w:rsidDel="00000000" w:rsidR="00000000" w:rsidRPr="00000000">
        <w:rPr>
          <w:rtl w:val="0"/>
        </w:rPr>
        <w:t xml:space="preserve">presso agenzia accreditata (come specificato all’art 6 del bando)? </w:t>
      </w:r>
      <w:r w:rsidDel="00000000" w:rsidR="00000000" w:rsidRPr="00000000">
        <w:rPr>
          <w:b w:val="1"/>
          <w:bCs w:val="1"/>
          <w:rtl w:val="0"/>
        </w:rPr>
        <w:t xml:space="preserve">  </w:t>
      </w:r>
    </w:p>
    <w:p w:rsidR="00000000" w:rsidDel="00000000" w:rsidP="00000000" w:rsidRDefault="00000000" w:rsidRPr="00000000" w14:paraId="0000002A">
      <w:pPr>
        <w:keepNext w:val="1"/>
        <w:spacing w:line="240" w:lineRule="auto"/>
        <w:ind w:left="-708.6614173228347" w:hanging="135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spacing w:line="360" w:lineRule="auto"/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SÍ                                                                                  NO</w:t>
      </w:r>
    </w:p>
    <w:p w:rsidR="00000000" w:rsidDel="00000000" w:rsidP="00000000" w:rsidRDefault="00000000" w:rsidRPr="00000000" w14:paraId="0000002C">
      <w:pPr>
        <w:keepNext w:val="1"/>
        <w:spacing w:line="264" w:lineRule="auto"/>
        <w:ind w:left="-566.9291338582675" w:firstLine="0"/>
        <w:jc w:val="both"/>
        <w:rPr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Se “SI”,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descrivere l’eventuale </w:t>
      </w: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percorso formativo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Esplicitare la finalità del percorso formativo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ed evidenziare la correlazione con  le tecnologie ( Art 7 ) e  gli obiettivi generali del progetto)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spacing w:line="264" w:lineRule="auto"/>
        <w:ind w:left="-566.9291338582675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spacing w:line="264" w:lineRule="auto"/>
        <w:ind w:left="-566.9291338582675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spacing w:line="360" w:lineRule="auto"/>
        <w:ind w:left="-566.9291338582675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-P</w:t>
      </w:r>
      <w:r w:rsidDel="00000000" w:rsidR="00000000" w:rsidRPr="00000000">
        <w:rPr>
          <w:highlight w:val="white"/>
          <w:rtl w:val="0"/>
        </w:rPr>
        <w:t xml:space="preserve">er la realizzazione del progetto, e’ previsto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u w:val="single"/>
          <w:rtl w:val="0"/>
        </w:rPr>
        <w:t xml:space="preserve">L’ACQUISTO DI BENI e SERVIZI STRUMENTALI </w:t>
      </w:r>
      <w:r w:rsidDel="00000000" w:rsidR="00000000" w:rsidRPr="00000000">
        <w:rPr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37">
      <w:pPr>
        <w:keepNext w:val="1"/>
        <w:spacing w:line="360" w:lineRule="auto"/>
        <w:ind w:left="720" w:firstLine="0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SÍ                                                                                 NO </w:t>
      </w:r>
    </w:p>
    <w:p w:rsidR="00000000" w:rsidDel="00000000" w:rsidP="00000000" w:rsidRDefault="00000000" w:rsidRPr="00000000" w14:paraId="00000038">
      <w:pPr>
        <w:keepNext w:val="1"/>
        <w:spacing w:line="360" w:lineRule="auto"/>
        <w:ind w:left="-566.9291338582675" w:firstLine="0"/>
        <w:jc w:val="both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spacing w:line="264" w:lineRule="auto"/>
        <w:ind w:left="-566.9291338582675" w:firstLine="0"/>
        <w:jc w:val="both"/>
        <w:rPr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“SI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descrivere quali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highlight w:val="white"/>
          <w:rtl w:val="0"/>
        </w:rPr>
        <w:t xml:space="preserve"> BENI E SERVIZI STRUMENTALI (Hardware e/o software)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si intende acquistare e la loro correlazione con le finalità generali del progetto </w:t>
      </w: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Ind w:w="-5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05"/>
        <w:gridCol w:w="4980"/>
        <w:tblGridChange w:id="0">
          <w:tblGrid>
            <w:gridCol w:w="4005"/>
            <w:gridCol w:w="49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3A">
            <w:pPr>
              <w:spacing w:after="200" w:before="200" w:line="240" w:lineRule="auto"/>
              <w:jc w:val="center"/>
              <w:rPr>
                <w:sz w:val="18"/>
                <w:szCs w:val="18"/>
                <w:shd w:fill="b7b7b7" w:val="clear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shd w:fill="b7b7b7" w:val="clear"/>
                <w:rtl w:val="0"/>
              </w:rPr>
              <w:t xml:space="preserve">Riportare una sintetica descrizione dei beni strumentali (hardware e software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00" w:before="200" w:line="264" w:lineRule="auto"/>
              <w:jc w:val="center"/>
              <w:rPr>
                <w:b w:val="1"/>
                <w:bCs w:val="1"/>
                <w:sz w:val="20"/>
                <w:szCs w:val="20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C">
            <w:pPr>
              <w:spacing w:before="200" w:line="276" w:lineRule="auto"/>
              <w:ind w:left="0" w:firstLine="0"/>
              <w:jc w:val="both"/>
              <w:rPr>
                <w:shd w:fill="b7b7b7" w:val="clear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shd w:fill="b7b7b7" w:val="clear"/>
                <w:rtl w:val="0"/>
              </w:rPr>
              <w:t xml:space="preserve">evidenziare la coerenza degli acquisti con la tipologia di intervento prescelta tra quelle dell’articolo 7 e le finalità specifiche 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200" w:before="200" w:line="264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200" w:before="200" w:line="264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200" w:before="200" w:line="264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00" w:before="200" w:line="264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200" w:before="200" w:line="264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200" w:before="200" w:line="264" w:lineRule="auto"/>
              <w:jc w:val="both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64" w:lineRule="auto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64" w:lineRule="auto"/>
        <w:ind w:left="-566.9291338582675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64" w:lineRule="auto"/>
        <w:ind w:left="-566.9291338582675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RISULTATI ATTESI: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illustrare i risultati che si intendono realizzare in termini di impatto sulla gestione aziendale e/o sul mercato, sul profilo di sostenibilità, ecc; indicando gli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OUTPUT finali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attesi  </w:t>
      </w:r>
    </w:p>
    <w:p w:rsidR="00000000" w:rsidDel="00000000" w:rsidP="00000000" w:rsidRDefault="00000000" w:rsidRPr="00000000" w14:paraId="00000046">
      <w:pPr>
        <w:spacing w:line="264" w:lineRule="auto"/>
        <w:ind w:left="-566.9291338582675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Calibri" w:cs="Calibri" w:eastAsia="Calibri" w:hAnsi="Calibri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highlight w:val="white"/>
          <w:rtl w:val="0"/>
        </w:rPr>
        <w:t xml:space="preserve">(minimo 500 caratteri) </w:t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Calibri" w:cs="Calibri" w:eastAsia="Calibri" w:hAnsi="Calibri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Calibri" w:cs="Calibri" w:eastAsia="Calibri" w:hAnsi="Calibri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Calibri" w:cs="Calibri" w:eastAsia="Calibri" w:hAnsi="Calibri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Calibri" w:cs="Calibri" w:eastAsia="Calibri" w:hAnsi="Calibri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Calibri" w:cs="Calibri" w:eastAsia="Calibri" w:hAnsi="Calibri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64" w:lineRule="auto"/>
        <w:ind w:left="-566.9291338582675" w:firstLine="0"/>
        <w:jc w:val="both"/>
        <w:rPr>
          <w:rFonts w:ascii="Calibri" w:cs="Calibri" w:eastAsia="Calibri" w:hAnsi="Calibri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64" w:lineRule="auto"/>
        <w:ind w:left="72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                     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line="264" w:lineRule="auto"/>
        <w:ind w:left="720" w:hanging="1286.9291338582675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64" w:lineRule="auto"/>
        <w:ind w:left="720" w:hanging="1286.9291338582675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2)FORNITORI SCELTI</w:t>
      </w:r>
    </w:p>
    <w:p w:rsidR="00000000" w:rsidDel="00000000" w:rsidP="00000000" w:rsidRDefault="00000000" w:rsidRPr="00000000" w14:paraId="00000052">
      <w:pPr>
        <w:tabs>
          <w:tab w:val="left" w:leader="none" w:pos="567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64" w:lineRule="auto"/>
        <w:ind w:left="-566.9291338582675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Specificare </w:t>
      </w:r>
      <w:r w:rsidDel="00000000" w:rsidR="00000000" w:rsidRPr="00000000">
        <w:rPr>
          <w:rtl w:val="0"/>
        </w:rPr>
        <w:t xml:space="preserve">la qualifica </w:t>
      </w:r>
      <w:r w:rsidDel="00000000" w:rsidR="00000000" w:rsidRPr="00000000">
        <w:rPr>
          <w:rtl w:val="0"/>
        </w:rPr>
        <w:t xml:space="preserve">del</w:t>
      </w:r>
      <w:r w:rsidDel="00000000" w:rsidR="00000000" w:rsidRPr="00000000">
        <w:rPr>
          <w:rtl w:val="0"/>
        </w:rPr>
        <w:t xml:space="preserve"> / i fo</w:t>
      </w:r>
      <w:r w:rsidDel="00000000" w:rsidR="00000000" w:rsidRPr="00000000">
        <w:rPr>
          <w:u w:val="single"/>
          <w:rtl w:val="0"/>
        </w:rPr>
        <w:t xml:space="preserve">r</w:t>
      </w:r>
      <w:r w:rsidDel="00000000" w:rsidR="00000000" w:rsidRPr="00000000">
        <w:rPr>
          <w:rtl w:val="0"/>
        </w:rPr>
        <w:t xml:space="preserve">nitore/i scelti </w:t>
      </w:r>
      <w:r w:rsidDel="00000000" w:rsidR="00000000" w:rsidRPr="00000000">
        <w:rPr>
          <w:b w:val="1"/>
          <w:bCs w:val="1"/>
          <w:rtl w:val="0"/>
        </w:rPr>
        <w:t xml:space="preserve">per i servizi di consulenza, certificazione e  formazione </w:t>
      </w:r>
      <w:r w:rsidDel="00000000" w:rsidR="00000000" w:rsidRPr="00000000">
        <w:rPr>
          <w:rtl w:val="0"/>
        </w:rPr>
        <w:t xml:space="preserve">di cui all’articolo 7 (Lettere A, B, C,D)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before="20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Competence center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before="20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Digital innovation Hub ed EDI 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before="20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Incubatori d’impresa certificati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before="20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FAB LAB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before="20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Start up e PMI innovative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before="20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Innovation manager ( n° iscrizione all’Albo ____________________) 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before="200" w:lin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Centri di trasferimento tecnologico 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before="200" w:lin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Enti ed Istituti di ricerca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tabs>
          <w:tab w:val="left" w:leader="none" w:pos="567"/>
        </w:tabs>
        <w:spacing w:after="0" w:before="20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EGE – Esperti in Gestione dell'Energia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tabs>
          <w:tab w:val="left" w:leader="none" w:pos="567"/>
        </w:tabs>
        <w:spacing w:after="0" w:before="20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Innovation Manager certificati 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tabs>
          <w:tab w:val="left" w:leader="none" w:pos="567"/>
        </w:tabs>
        <w:spacing w:after="0" w:before="20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Enti di formazione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(specificare Ragione sociale ed estremi del riconoscimento) _______________________________________________________________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tabs>
          <w:tab w:val="left" w:leader="none" w:pos="567"/>
        </w:tabs>
        <w:spacing w:before="20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Organismo di certificazione di parte terza accreditato (specificare Ragione sociale ed estremi dell’accreditamento _______________________________) 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before="20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Ulteriori fornitori in possesso di Partita IVa (liberi professionisti e/o imprese iscritte al Registro Imprese)</w:t>
      </w:r>
      <w:r w:rsidDel="00000000" w:rsidR="00000000" w:rsidRPr="00000000">
        <w:rPr>
          <w:b w:val="1"/>
          <w:bCs w:val="1"/>
          <w:rtl w:val="0"/>
        </w:rPr>
        <w:t xml:space="preserve"> solo in questo caso</w:t>
      </w:r>
      <w:r w:rsidDel="00000000" w:rsidR="00000000" w:rsidRPr="00000000">
        <w:rPr>
          <w:rtl w:val="0"/>
        </w:rPr>
        <w:t xml:space="preserve">, è necessario compilare  il </w:t>
      </w:r>
      <w:r w:rsidDel="00000000" w:rsidR="00000000" w:rsidRPr="00000000">
        <w:rPr>
          <w:b w:val="1"/>
          <w:bCs w:val="1"/>
          <w:rtl w:val="0"/>
        </w:rPr>
        <w:t xml:space="preserve">Modello C “AUTOCERTIFICAZIONE ALTRI FORNITORI”</w:t>
      </w:r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061">
      <w:pPr>
        <w:spacing w:before="200" w:line="276" w:lineRule="auto"/>
        <w:ind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ATTENZIONE </w:t>
      </w:r>
      <w:r w:rsidDel="00000000" w:rsidR="00000000" w:rsidRPr="00000000">
        <w:rPr>
          <w:rtl w:val="0"/>
        </w:rPr>
        <w:t xml:space="preserve">:  nel caso di progetti che prevedono spese/ interventi solo di tipo A (art. 7 del Bando : TECNOLOGIE) e l’eventuale acquisto di beni e servizi strumentali necessari per l’implementazione della/e tecnologie di cui sopra,  si deve indicare la Ragione Sociale,  P.Iva e i contatti del Fornitore, </w:t>
      </w:r>
      <w:r w:rsidDel="00000000" w:rsidR="00000000" w:rsidRPr="00000000">
        <w:rPr>
          <w:u w:val="single"/>
          <w:rtl w:val="0"/>
        </w:rPr>
        <w:t xml:space="preserve">MA NON E’ NECESSARIA LA COMPILAZIONE DEL MODELLO C</w:t>
      </w:r>
      <w:r w:rsidDel="00000000" w:rsidR="00000000" w:rsidRPr="00000000">
        <w:rPr>
          <w:rtl w:val="0"/>
        </w:rPr>
        <w:t xml:space="preserve"> (come specificato all’Art 6  del Bando )  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64" w:lineRule="auto"/>
        <w:ind w:left="-566.9291338582675" w:firstLine="0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3)PROSPETTO DELLE SPESE PREVISTE</w:t>
      </w:r>
    </w:p>
    <w:p w:rsidR="00000000" w:rsidDel="00000000" w:rsidP="00000000" w:rsidRDefault="00000000" w:rsidRPr="00000000" w14:paraId="00000072">
      <w:pPr>
        <w:spacing w:line="264" w:lineRule="auto"/>
        <w:ind w:left="-566.929133858267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(suddividere le spese previste a seconda delle tipologie di cui all’articolo 7, ovvero A, B, C, D ed eventuali beni e servizi strumentali)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73">
      <w:pPr>
        <w:keepNext w:val="1"/>
        <w:spacing w:line="264" w:lineRule="auto"/>
        <w:ind w:left="-566.9291338582675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50.0" w:type="dxa"/>
        <w:jc w:val="left"/>
        <w:tblInd w:w="-56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410"/>
        <w:gridCol w:w="1395"/>
        <w:gridCol w:w="1020"/>
        <w:gridCol w:w="1335"/>
        <w:gridCol w:w="1185"/>
        <w:gridCol w:w="1185"/>
        <w:tblGridChange w:id="0">
          <w:tblGrid>
            <w:gridCol w:w="1620"/>
            <w:gridCol w:w="1410"/>
            <w:gridCol w:w="1395"/>
            <w:gridCol w:w="1020"/>
            <w:gridCol w:w="1335"/>
            <w:gridCol w:w="1185"/>
            <w:gridCol w:w="1185"/>
          </w:tblGrid>
        </w:tblGridChange>
      </w:tblGrid>
      <w:tr>
        <w:trPr>
          <w:cantSplit w:val="0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TIPOLOGIA DI SPESA 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(A)acquisto di tecnologie;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 B) consulenza,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 C) certificazione 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D) formazione, 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acquisto di beni strumentali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AMMONTARE DELLE SPESE 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(al netto di IVA)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RAG.SOC. DEL FORNITORE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NOME E COGNOME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P.IVA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REFERENTE 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E-Mail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TEL. 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TOTALI 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1"/>
        <w:spacing w:line="264" w:lineRule="auto"/>
        <w:ind w:left="-566.929133858267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1"/>
        <w:spacing w:line="264" w:lineRule="auto"/>
        <w:ind w:left="141.7322834645671" w:right="526.0629921259857" w:hanging="0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1"/>
        <w:spacing w:line="264" w:lineRule="auto"/>
        <w:ind w:left="141.7322834645671" w:right="526.0629921259857" w:hanging="0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1"/>
        <w:spacing w:line="264" w:lineRule="auto"/>
        <w:ind w:left="141.7322834645671" w:right="526.0629921259857" w:hanging="0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1"/>
        <w:spacing w:line="264" w:lineRule="auto"/>
        <w:ind w:left="141.7322834645671" w:right="526.0629921259857" w:hanging="0"/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ALLEGATI  </w:t>
      </w:r>
    </w:p>
    <w:p w:rsidR="00000000" w:rsidDel="00000000" w:rsidP="00000000" w:rsidRDefault="00000000" w:rsidRPr="00000000" w14:paraId="000000BA">
      <w:pPr>
        <w:spacing w:line="264" w:lineRule="auto"/>
        <w:ind w:left="141.7322834645671" w:right="526.0629921259857" w:hanging="0"/>
        <w:rPr/>
      </w:pPr>
      <w:r w:rsidDel="00000000" w:rsidR="00000000" w:rsidRPr="00000000">
        <w:rPr>
          <w:highlight w:val="white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spacing w:before="200" w:line="360" w:lineRule="auto"/>
        <w:ind w:left="141.7322834645671" w:right="526.0629921259857" w:hanging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PREVENTIVI DI SPESA </w:t>
      </w:r>
      <w:r w:rsidDel="00000000" w:rsidR="00000000" w:rsidRPr="00000000">
        <w:rPr>
          <w:rtl w:val="0"/>
        </w:rPr>
        <w:t xml:space="preserve">per tutte le tipologie di spese dichiarate (comprese quelle per beni e servizi strumentali) 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spacing w:before="200" w:line="360" w:lineRule="auto"/>
        <w:ind w:left="141.7322834645671" w:right="526.0629921259857" w:hanging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Eventuale </w:t>
      </w:r>
      <w:r w:rsidDel="00000000" w:rsidR="00000000" w:rsidRPr="00000000">
        <w:rPr>
          <w:b w:val="1"/>
          <w:bCs w:val="1"/>
          <w:rtl w:val="0"/>
        </w:rPr>
        <w:t xml:space="preserve">MODELLO C</w:t>
      </w:r>
      <w:r w:rsidDel="00000000" w:rsidR="00000000" w:rsidRPr="00000000">
        <w:rPr>
          <w:rtl w:val="0"/>
        </w:rPr>
        <w:t xml:space="preserve"> “ </w:t>
      </w:r>
      <w:r w:rsidDel="00000000" w:rsidR="00000000" w:rsidRPr="00000000">
        <w:rPr>
          <w:b w:val="1"/>
          <w:bCs w:val="1"/>
          <w:rtl w:val="0"/>
        </w:rPr>
        <w:t xml:space="preserve">AUTOCERTIFICAZIONE ALTRI FORNITORI”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64" w:lineRule="auto"/>
        <w:ind w:left="-992.1259842519685" w:right="5.669291338583093" w:firstLine="272.1259842519685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64" w:lineRule="auto"/>
        <w:ind w:left="-708.6614173228347" w:right="5.669291338583093" w:firstLine="27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Luogo e Data,       </w:t>
        <w:tab/>
        <w:tab/>
        <w:tab/>
        <w:tab/>
        <w:tab/>
        <w:tab/>
        <w:tab/>
        <w:t xml:space="preserve">        Il Legale Rappresentante</w:t>
      </w:r>
    </w:p>
    <w:p w:rsidR="00000000" w:rsidDel="00000000" w:rsidP="00000000" w:rsidRDefault="00000000" w:rsidRPr="00000000" w14:paraId="000000C4">
      <w:pPr>
        <w:spacing w:line="264" w:lineRule="auto"/>
        <w:ind w:left="-566.9291338582677" w:right="5.669291338583093" w:firstLine="270.00000000000006"/>
        <w:jc w:val="both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color w:val="5f5748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 xml:space="preserve">                    Firmato digitalmente</w:t>
      </w:r>
      <w:r w:rsidDel="00000000" w:rsidR="00000000" w:rsidRPr="00000000">
        <w:rPr>
          <w:color w:val="5f5748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ab/>
        <w:t xml:space="preserve">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ind w:left="-566.9291338582677" w:firstLine="270.00000000000006"/>
        <w:jc w:val="both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ind w:left="-566.9291338582677" w:firstLine="270.00000000000006"/>
        <w:jc w:val="both"/>
        <w:rPr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ind w:left="-566.9291338582677" w:firstLine="270.00000000000006"/>
        <w:jc w:val="both"/>
        <w:rPr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ind w:left="-566.9291338582677" w:firstLine="270.00000000000006"/>
        <w:jc w:val="both"/>
        <w:rPr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ind w:left="-566.9291338582677" w:firstLine="270.00000000000006"/>
        <w:jc w:val="both"/>
        <w:rPr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ind w:left="-566.9291338582677" w:firstLine="270.00000000000006"/>
        <w:jc w:val="both"/>
        <w:rPr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ind w:left="-566.9291338582677" w:firstLine="270.00000000000006"/>
        <w:jc w:val="both"/>
        <w:rPr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b w:val="1"/>
          <w:bCs w:val="1"/>
          <w:sz w:val="14"/>
          <w:szCs w:val="14"/>
          <w:u w:val="single"/>
          <w:rtl w:val="0"/>
        </w:rPr>
        <w:t xml:space="preserve">Informativa sul trattamento dei dati personali ai sensi dell’art. 14 del Regolamento (UE) n. 679/2016 (GDPR) e del D.Lgs. n. 196/2003 (Codice Privacy) </w:t>
      </w:r>
    </w:p>
    <w:p w:rsidR="00000000" w:rsidDel="00000000" w:rsidP="00000000" w:rsidRDefault="00000000" w:rsidRPr="00000000" w14:paraId="000000CC">
      <w:pPr>
        <w:spacing w:line="240" w:lineRule="auto"/>
        <w:ind w:left="-566.9291338582677" w:firstLine="270.00000000000006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Con riferimento ai dati personali comunicati alla Camera di commercio delle Marche per l’adesione al bando in oggetto si informano gli interessati - sensi del Regolamento UE n. 679/2016 (GDPR) - di quanto di seguito riportato.</w:t>
      </w:r>
    </w:p>
    <w:p w:rsidR="00000000" w:rsidDel="00000000" w:rsidP="00000000" w:rsidRDefault="00000000" w:rsidRPr="00000000" w14:paraId="000000CD">
      <w:pPr>
        <w:spacing w:line="240" w:lineRule="auto"/>
        <w:ind w:left="-566.9291338582677" w:firstLine="270.00000000000006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</w:r>
    </w:p>
    <w:p w:rsidR="00000000" w:rsidDel="00000000" w:rsidP="00000000" w:rsidRDefault="00000000" w:rsidRPr="00000000" w14:paraId="000000CE">
      <w:pPr>
        <w:spacing w:line="240" w:lineRule="auto"/>
        <w:ind w:left="-566.9291338582677" w:firstLine="270.00000000000006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</w:r>
    </w:p>
    <w:p w:rsidR="00000000" w:rsidDel="00000000" w:rsidP="00000000" w:rsidRDefault="00000000" w:rsidRPr="00000000" w14:paraId="000000CF">
      <w:pPr>
        <w:spacing w:line="240" w:lineRule="auto"/>
        <w:ind w:left="-566.9291338582677" w:firstLine="270.00000000000006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 dati personali acquisiti sono trattati in forma cartacea e/o elettronica mediante procedure di registrazione e archiviazione, anche informatizzata. Il trattamento avviene in modo tale da garantirne la sicurezza e la riservatezza.</w:t>
      </w:r>
    </w:p>
    <w:p w:rsidR="00000000" w:rsidDel="00000000" w:rsidP="00000000" w:rsidRDefault="00000000" w:rsidRPr="00000000" w14:paraId="000000D0">
      <w:pPr>
        <w:spacing w:line="240" w:lineRule="auto"/>
        <w:ind w:left="-566.9291338582677" w:firstLine="270.00000000000006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È esclusa la diffusione e il trasferimento dei dati personali al di fuori dello spazio dell’Unione europea.</w:t>
      </w:r>
    </w:p>
    <w:p w:rsidR="00000000" w:rsidDel="00000000" w:rsidP="00000000" w:rsidRDefault="00000000" w:rsidRPr="00000000" w14:paraId="000000D1">
      <w:pPr>
        <w:spacing w:line="240" w:lineRule="auto"/>
        <w:ind w:left="-566.9291338582677" w:firstLine="270.00000000000006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</w:r>
    </w:p>
    <w:p w:rsidR="00000000" w:rsidDel="00000000" w:rsidP="00000000" w:rsidRDefault="00000000" w:rsidRPr="00000000" w14:paraId="000000D2">
      <w:pPr>
        <w:spacing w:line="240" w:lineRule="auto"/>
        <w:ind w:left="-566.9291338582677" w:firstLine="270.00000000000006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</w:r>
    </w:p>
    <w:p w:rsidR="00000000" w:rsidDel="00000000" w:rsidP="00000000" w:rsidRDefault="00000000" w:rsidRPr="00000000" w14:paraId="000000D3">
      <w:pPr>
        <w:spacing w:line="240" w:lineRule="auto"/>
        <w:ind w:left="-566.9291338582677" w:firstLine="270.00000000000006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</w:r>
    </w:p>
    <w:p w:rsidR="00000000" w:rsidDel="00000000" w:rsidP="00000000" w:rsidRDefault="00000000" w:rsidRPr="00000000" w14:paraId="000000D4">
      <w:pPr>
        <w:spacing w:line="240" w:lineRule="auto"/>
        <w:ind w:left="-566.9291338582677" w:firstLine="270.00000000000006"/>
        <w:jc w:val="both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Presso l’Ente opera il Responsabile della protezione dei dati (DPO), designato ai sensi dell’art. 37 del GDPR, contattabile alla casella pec cciaa@pec.marche.camcom.it . E’ riconosciuto e garantito il diritto di proporre reclamo, ex art. 77 del GDPR, al Garante per la protezione dei dati personali, secondo le modalità previste dall’Autorità stessa (</w:t>
      </w:r>
      <w:hyperlink r:id="rId9">
        <w:r w:rsidDel="00000000" w:rsidR="00000000" w:rsidRPr="00000000">
          <w:rPr>
            <w:color w:val="1155cc"/>
            <w:sz w:val="14"/>
            <w:szCs w:val="14"/>
            <w:u w:val="single"/>
            <w:rtl w:val="0"/>
          </w:rPr>
          <w:t xml:space="preserve">www.garanteprivacy.it</w:t>
        </w:r>
      </w:hyperlink>
      <w:r w:rsidDel="00000000" w:rsidR="00000000" w:rsidRPr="00000000">
        <w:rPr>
          <w:sz w:val="14"/>
          <w:szCs w:val="14"/>
          <w:rtl w:val="0"/>
        </w:rPr>
        <w:t xml:space="preserve">), ovvero, ex art. 79 del GDPR, ricorrere all’Autorità giudiziaria nei modi e termini previsti dalla legge.</w:t>
      </w:r>
    </w:p>
    <w:p w:rsidR="00000000" w:rsidDel="00000000" w:rsidP="00000000" w:rsidRDefault="00000000" w:rsidRPr="00000000" w14:paraId="000000D5">
      <w:pPr>
        <w:spacing w:line="264" w:lineRule="auto"/>
        <w:ind w:left="-566.9291338582677" w:firstLine="270.00000000000006"/>
        <w:jc w:val="both"/>
        <w:rPr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64" w:lineRule="auto"/>
        <w:ind w:left="-566.9291338582677" w:right="5.669291338583093" w:firstLine="270.00000000000006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Luogo e Data,       </w:t>
        <w:tab/>
        <w:tab/>
        <w:tab/>
        <w:tab/>
        <w:tab/>
        <w:tab/>
        <w:tab/>
        <w:t xml:space="preserve">    Il Legale Rappresentante</w:t>
        <w:tab/>
        <w:tab/>
        <w:tab/>
        <w:tab/>
        <w:tab/>
        <w:tab/>
        <w:tab/>
        <w:tab/>
        <w:t xml:space="preserve">                      Firmato digitalmente</w:t>
      </w:r>
      <w:r w:rsidDel="00000000" w:rsidR="00000000" w:rsidRPr="00000000">
        <w:rPr>
          <w:color w:val="5f5748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footerReference r:id="rId10" w:type="default"/>
      <w:pgSz w:h="16834" w:w="11909" w:orient="portrait"/>
      <w:pgMar w:bottom="1440" w:top="1440" w:left="1984.251968503937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garanteprivacy.it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