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E5515">
      <w:pPr>
        <w:widowControl w:val="0"/>
        <w:jc w:val="center"/>
        <w:rPr>
          <w:rFonts w:ascii="Calibri" w:hAnsi="Calibri" w:cs="Calibri"/>
          <w:b/>
          <w:bCs/>
          <w:color w:val="000000"/>
          <w:sz w:val="44"/>
          <w:szCs w:val="23"/>
        </w:rPr>
      </w:pPr>
      <w:r>
        <w:rPr>
          <w:rFonts w:ascii="Calibri" w:hAnsi="Calibri" w:cs="Calibri"/>
          <w:b/>
          <w:bCs/>
          <w:color w:val="000000"/>
          <w:sz w:val="44"/>
          <w:szCs w:val="23"/>
        </w:rPr>
        <w:t xml:space="preserve">AUTODICHIARAZIONE </w:t>
      </w:r>
    </w:p>
    <w:p w:rsidR="00000000" w:rsidRDefault="006E5515">
      <w:pPr>
        <w:widowControl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44"/>
          <w:szCs w:val="23"/>
        </w:rPr>
        <w:t>FORNITORI SERVIZI E TECNOLOGIE 4.0</w:t>
      </w:r>
    </w:p>
    <w:p w:rsidR="00000000" w:rsidRDefault="006E5515">
      <w:pPr>
        <w:widowContro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00000" w:rsidRDefault="006E5515">
      <w:pPr>
        <w:widowContro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00000" w:rsidRDefault="006E5515">
      <w:pPr>
        <w:widowControl w:val="0"/>
        <w:tabs>
          <w:tab w:val="left" w:pos="5387"/>
        </w:tabs>
        <w:jc w:val="both"/>
        <w:rPr>
          <w:rFonts w:ascii="Calibri" w:hAnsi="Calibri" w:cs="Calibri"/>
          <w:b/>
          <w:bCs/>
          <w:color w:val="000000"/>
          <w:szCs w:val="23"/>
        </w:rPr>
      </w:pPr>
      <w:r>
        <w:rPr>
          <w:rFonts w:ascii="Calibri" w:hAnsi="Calibri" w:cs="Calibri"/>
          <w:color w:val="000000"/>
          <w:sz w:val="22"/>
          <w:szCs w:val="23"/>
        </w:rPr>
        <w:t>La compilazione della auto-dichiarazione attesta l'appartenenza dell'impresa alla categoria di "ALTRI SOGGETTI IMPRENDITORIALI", così come viene definita dal bando "</w:t>
      </w:r>
      <w:r>
        <w:rPr>
          <w:rFonts w:ascii="Calibri" w:hAnsi="Calibri" w:cs="Calibri"/>
          <w:i/>
          <w:iCs/>
          <w:color w:val="000000"/>
          <w:sz w:val="22"/>
          <w:szCs w:val="23"/>
        </w:rPr>
        <w:t>Voucher digitali Impresa 4.0 – Anno</w:t>
      </w:r>
      <w:r>
        <w:rPr>
          <w:rFonts w:ascii="Calibri" w:hAnsi="Calibri" w:cs="Calibri"/>
          <w:i/>
          <w:iCs/>
          <w:color w:val="000000"/>
          <w:sz w:val="22"/>
          <w:szCs w:val="23"/>
        </w:rPr>
        <w:t xml:space="preserve"> 2017</w:t>
      </w:r>
      <w:r>
        <w:rPr>
          <w:rFonts w:ascii="Calibri" w:hAnsi="Calibri" w:cs="Calibri"/>
          <w:color w:val="000000"/>
          <w:sz w:val="22"/>
          <w:szCs w:val="23"/>
        </w:rPr>
        <w:t xml:space="preserve">“, della </w:t>
      </w:r>
      <w:r w:rsidR="00114083">
        <w:rPr>
          <w:rFonts w:ascii="Calibri" w:hAnsi="Calibri" w:cs="Calibri"/>
          <w:color w:val="000000"/>
          <w:sz w:val="22"/>
          <w:szCs w:val="23"/>
        </w:rPr>
        <w:t>Camera di Commercio delle Marche</w:t>
      </w:r>
      <w:r>
        <w:rPr>
          <w:rFonts w:ascii="Calibri" w:hAnsi="Calibri" w:cs="Calibri"/>
          <w:color w:val="000000"/>
          <w:sz w:val="22"/>
          <w:szCs w:val="23"/>
        </w:rPr>
        <w:t xml:space="preserve"> e permette l'inserimento dell'impresa nell'Elenco dei Fornitori di Servizi e Tecnologie 4.0, realizzato dal Punto di Impresa Digitale </w:t>
      </w:r>
      <w:r>
        <w:rPr>
          <w:rFonts w:ascii="Calibri" w:hAnsi="Calibri" w:cs="Calibri"/>
          <w:color w:val="000000"/>
          <w:sz w:val="22"/>
          <w:szCs w:val="23"/>
        </w:rPr>
        <w:t>della Camera di Commercio delle Marche.</w:t>
      </w:r>
    </w:p>
    <w:p w:rsidR="00000000" w:rsidRDefault="006E5515">
      <w:pPr>
        <w:widowControl w:val="0"/>
        <w:tabs>
          <w:tab w:val="left" w:pos="5387"/>
        </w:tabs>
        <w:jc w:val="both"/>
        <w:rPr>
          <w:rFonts w:ascii="Calibri" w:hAnsi="Calibri" w:cs="Calibri"/>
          <w:b/>
          <w:bCs/>
          <w:color w:val="000000"/>
          <w:szCs w:val="23"/>
        </w:rPr>
      </w:pPr>
    </w:p>
    <w:p w:rsidR="00000000" w:rsidRDefault="006E5515">
      <w:pPr>
        <w:widowControl w:val="0"/>
        <w:tabs>
          <w:tab w:val="left" w:pos="5387"/>
        </w:tabs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00000" w:rsidRDefault="006E5515">
      <w:pPr>
        <w:widowControl w:val="0"/>
        <w:tabs>
          <w:tab w:val="left" w:pos="5387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(Dichi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arazione sostitutiva dell'atto di notorietà ai sensi degli articoli 46, 47 del D.P.R. 445 del 28/12/2000)</w:t>
      </w:r>
    </w:p>
    <w:p w:rsidR="00000000" w:rsidRDefault="006E5515">
      <w:pPr>
        <w:widowControl w:val="0"/>
        <w:tabs>
          <w:tab w:val="left" w:pos="5387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00000" w:rsidRDefault="006E5515">
      <w:pPr>
        <w:widowControl w:val="0"/>
        <w:tabs>
          <w:tab w:val="left" w:pos="5387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00000" w:rsidRDefault="006E5515">
      <w:pPr>
        <w:widowContro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sottoscritto/a ___________________________________________________________________________</w:t>
      </w:r>
    </w:p>
    <w:p w:rsidR="00000000" w:rsidRDefault="006E5515">
      <w:pPr>
        <w:widowContro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000000"/>
          <w:sz w:val="22"/>
          <w:szCs w:val="22"/>
        </w:rPr>
        <w:t>(cognome) (nome)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Fiscale _______________________________________________________________________________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qualità di titolare/legale rappresentante________________________________________________________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della Impresa</w:t>
      </w:r>
      <w:r>
        <w:rPr>
          <w:rFonts w:ascii="Calibri" w:hAnsi="Calibri" w:cs="Calibri"/>
          <w:color w:val="000000"/>
          <w:sz w:val="22"/>
          <w:szCs w:val="22"/>
        </w:rPr>
        <w:t>/società_________________________________________________________________________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iscritta al Registro Imprese di _______________ con il numero partita Iva_____________________  e  REA n.___________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 sede in via/piazza 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_______________n. ______________________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città ________________________________provincia __________________________ CAP _________________</w:t>
      </w:r>
    </w:p>
    <w:p w:rsidR="00000000" w:rsidRDefault="006E5515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tel. _________________ e – mail _____________________  pec ______________________________________</w:t>
      </w:r>
    </w:p>
    <w:p w:rsidR="00000000" w:rsidRDefault="006E5515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:rsidR="00000000" w:rsidRDefault="006E5515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:rsidR="00000000" w:rsidRDefault="006E5515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:rsidR="00000000" w:rsidRDefault="006E5515" w:rsidP="00114083">
      <w:pPr>
        <w:widowControl w:val="0"/>
        <w:spacing w:before="120" w:after="120" w:line="36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DICHIARA</w:t>
      </w:r>
    </w:p>
    <w:p w:rsidR="00000000" w:rsidRDefault="006E5515">
      <w:pPr>
        <w:spacing w:line="264" w:lineRule="auto"/>
        <w:jc w:val="both"/>
      </w:pPr>
    </w:p>
    <w:p w:rsidR="00000000" w:rsidRPr="00114083" w:rsidRDefault="006E5515">
      <w:pPr>
        <w:numPr>
          <w:ilvl w:val="0"/>
          <w:numId w:val="2"/>
        </w:numPr>
        <w:spacing w:line="264" w:lineRule="auto"/>
        <w:jc w:val="both"/>
      </w:pPr>
      <w:r>
        <w:rPr>
          <w:rFonts w:ascii="Calibri" w:hAnsi="Calibri" w:cs="Calibri"/>
          <w:sz w:val="22"/>
          <w:szCs w:val="22"/>
        </w:rPr>
        <w:t>Di o</w:t>
      </w:r>
      <w:r>
        <w:rPr>
          <w:rFonts w:ascii="Calibri" w:hAnsi="Calibri" w:cs="Calibri"/>
          <w:sz w:val="22"/>
          <w:szCs w:val="22"/>
        </w:rPr>
        <w:t>ffrire servizi di consulenza alle imprese nell’ambito delle tecnologie di cui all’art. 2, Elenchi 1 e 2 del Bando, come di seguito specificato:</w:t>
      </w:r>
    </w:p>
    <w:p w:rsidR="00114083" w:rsidRDefault="00114083" w:rsidP="00114083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114083" w:rsidRDefault="00114083" w:rsidP="00114083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114083" w:rsidRDefault="00114083" w:rsidP="00114083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114083" w:rsidRDefault="00114083" w:rsidP="00114083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114083" w:rsidRDefault="00114083" w:rsidP="00114083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114083" w:rsidRDefault="00114083" w:rsidP="00114083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A)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Tecnologie abilitanti previste dal Piano Impresa 4.0 *</w:t>
      </w:r>
    </w:p>
    <w:p w:rsidR="00000000" w:rsidRDefault="006E5515">
      <w:pPr>
        <w:spacing w:line="264" w:lineRule="auto"/>
        <w:jc w:val="both"/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Ind w:w="340" w:type="dxa"/>
        <w:tblLayout w:type="fixed"/>
        <w:tblLook w:val="0000"/>
      </w:tblPr>
      <w:tblGrid>
        <w:gridCol w:w="756"/>
        <w:gridCol w:w="4229"/>
        <w:gridCol w:w="5009"/>
      </w:tblGrid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Tecnologia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Specifiche del servizio di consulenza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erogato</w:t>
            </w: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SOLUZIONI PER LA MANIFATTURA AVANZATA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MANIFATTURA ADDITIVA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REALTA' AUMENTATA E VIRTUAL REALITY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SIMULAZIONE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INTEGRAZIONE VERTICALE E ORIZZONTALE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INDUSTRIAL INTERNET E IOT</w:t>
            </w: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CLOUD</w:t>
            </w: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CYBERSICUREZZA E BUSINESS CONTINUITY</w:t>
            </w: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BIG DATA E ANALYTICS, INTELLIGENZA ARTIFICIALE</w:t>
            </w: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Soluzioni tecnologiche digitali di filiera per l’ottimizzazione della gestione della supply chain e della gestione delle relazioni con i diversi attori. (es. soluzioni di Drop Shipping)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Software, piattaf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orme e applicazioni digitali per la gestione e il coordinamento della logistica con elevate caratteristiche di integrazione delle attività di servizio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000000" w:rsidRDefault="006E5515">
      <w:pPr>
        <w:spacing w:line="264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* Per l'inclusione nell'Elenco dei Fornitori di Tecnologie e Servizi 4.0, è necessario indicare almeno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una voce tra le tecnologie comprese nell'Art.2, Elenco 1 del Bando</w:t>
      </w: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114083" w:rsidRDefault="00114083">
      <w:pPr>
        <w:spacing w:line="264" w:lineRule="auto"/>
        <w:jc w:val="both"/>
      </w:pPr>
    </w:p>
    <w:p w:rsidR="00114083" w:rsidRDefault="00114083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B)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</w:rPr>
        <w:t>Tecnologie digitali complementari (Art. 2, Elenco 2 del Bando Voucher, facoltativo)</w:t>
      </w:r>
    </w:p>
    <w:p w:rsidR="00000000" w:rsidRDefault="006E5515">
      <w:pPr>
        <w:spacing w:line="264" w:lineRule="auto"/>
        <w:jc w:val="both"/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Ind w:w="340" w:type="dxa"/>
        <w:tblLayout w:type="fixed"/>
        <w:tblLook w:val="0000"/>
      </w:tblPr>
      <w:tblGrid>
        <w:gridCol w:w="756"/>
        <w:gridCol w:w="4229"/>
        <w:gridCol w:w="5009"/>
      </w:tblGrid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Tecnologia 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Specifiche del servizio di consulenza erogato</w:t>
            </w: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SISTEMI DI E-COMMERCE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TEMI DI PAGAMENTO MOBILE E/O VIA INTERNET e FATTURAZIONE ELETTRONICA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SISTEMI EDI, ELECTRONIC DATA INTERCHANGE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GEOLOCALIZZAZIONE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TECNOLOGIE PER L’IN-STORE CUSTOMER EXPERIENCE</w:t>
            </w: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SYSTEM INTEGRATION APPLICATA ALL’AUTOMAZIONE DEI PROCESSI</w:t>
            </w:r>
          </w:p>
          <w:p w:rsidR="00000000" w:rsidRDefault="006E5515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0000" w:rsidRDefault="006E5515">
      <w:pPr>
        <w:widowControl w:val="0"/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b/>
          <w:bCs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di aver realizzato </w:t>
      </w:r>
      <w:r>
        <w:rPr>
          <w:rFonts w:ascii="Calibri" w:hAnsi="Calibri" w:cs="Calibri"/>
          <w:b/>
          <w:bCs/>
          <w:sz w:val="22"/>
          <w:szCs w:val="22"/>
        </w:rPr>
        <w:t>nell’ultimo triennio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almeno tre attività</w:t>
      </w:r>
      <w:r>
        <w:rPr>
          <w:rFonts w:ascii="Calibri" w:hAnsi="Calibri" w:cs="Calibri"/>
          <w:sz w:val="22"/>
          <w:szCs w:val="22"/>
        </w:rPr>
        <w:t xml:space="preserve"> per servizi di consulenza alle imprese </w:t>
      </w:r>
      <w:r>
        <w:rPr>
          <w:rFonts w:ascii="Calibri" w:hAnsi="Calibri" w:cs="Calibri"/>
          <w:sz w:val="22"/>
          <w:szCs w:val="22"/>
          <w:u w:val="single"/>
        </w:rPr>
        <w:t>nell’ambito delle tecnologie di cui all’art. 2, Elenco 1 del bando</w:t>
      </w:r>
      <w:r>
        <w:rPr>
          <w:rFonts w:ascii="Calibri" w:hAnsi="Calibri" w:cs="Calibri"/>
          <w:sz w:val="22"/>
          <w:szCs w:val="22"/>
        </w:rPr>
        <w:t xml:space="preserve"> come di seguito specificato: </w:t>
      </w:r>
    </w:p>
    <w:p w:rsidR="00000000" w:rsidRDefault="006E5515">
      <w:pPr>
        <w:widowControl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50" w:type="dxa"/>
        <w:tblLayout w:type="fixed"/>
        <w:tblLook w:val="0000"/>
      </w:tblPr>
      <w:tblGrid>
        <w:gridCol w:w="2582"/>
        <w:gridCol w:w="1560"/>
        <w:gridCol w:w="3259"/>
        <w:gridCol w:w="2572"/>
      </w:tblGrid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Committente</w:t>
            </w:r>
          </w:p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(Ragione sociale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Tecnologia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Descrizione ser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vizio di consulenza erogata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Periodo</w:t>
            </w:r>
          </w:p>
        </w:tc>
      </w:tr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5515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0000" w:rsidRDefault="006E5515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(facoltativo) di offrire ulteriori servizi di consulenza alle imprese nei seguenti ambiti:</w:t>
      </w: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000000" w:rsidRDefault="006E5515">
      <w:pPr>
        <w:spacing w:line="264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114083" w:rsidRDefault="00114083">
      <w:pPr>
        <w:spacing w:line="264" w:lineRule="auto"/>
        <w:jc w:val="both"/>
      </w:pPr>
    </w:p>
    <w:p w:rsidR="00000000" w:rsidRDefault="006E5515">
      <w:pPr>
        <w:spacing w:line="264" w:lineRule="auto"/>
        <w:jc w:val="both"/>
        <w:rPr>
          <w:rFonts w:ascii="Calibri" w:hAnsi="Calibri" w:cs="Calibri"/>
          <w:bCs/>
          <w:color w:val="00000A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INFORMATIVA SULLA PRIVACY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color w:val="00000A"/>
          <w:sz w:val="16"/>
          <w:szCs w:val="16"/>
        </w:rPr>
        <w:tab/>
      </w:r>
      <w:r>
        <w:rPr>
          <w:rFonts w:ascii="Calibri" w:hAnsi="Calibri" w:cs="Calibri"/>
          <w:bCs/>
          <w:color w:val="00000A"/>
          <w:sz w:val="16"/>
          <w:szCs w:val="16"/>
        </w:rPr>
        <w:tab/>
      </w:r>
      <w:r>
        <w:rPr>
          <w:rFonts w:ascii="Calibri" w:hAnsi="Calibri" w:cs="Calibri"/>
          <w:bCs/>
          <w:color w:val="00000A"/>
          <w:sz w:val="16"/>
          <w:szCs w:val="16"/>
        </w:rPr>
        <w:tab/>
      </w:r>
      <w:r>
        <w:rPr>
          <w:rFonts w:ascii="Calibri" w:hAnsi="Calibri" w:cs="Calibri"/>
          <w:bCs/>
          <w:color w:val="00000A"/>
          <w:sz w:val="16"/>
          <w:szCs w:val="16"/>
        </w:rPr>
        <w:tab/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Ai sensi dai sensi dell'art. 13 del Regolamento UE 2016/67</w:t>
      </w:r>
      <w:r>
        <w:rPr>
          <w:rFonts w:ascii="Calibri" w:hAnsi="Calibri" w:cs="Calibri"/>
          <w:bCs/>
          <w:sz w:val="16"/>
          <w:szCs w:val="16"/>
        </w:rPr>
        <w:t>9 del Parlamento Europeo e del Consiglio (GDPR) i dati forniti saranno utilizzati esclusivamente per le finalità relative ai servizi PID:-  promozione di iniziative  informative e formative sotto forma di laboratori, workshop, matching tra imprese e fornit</w:t>
      </w:r>
      <w:r>
        <w:rPr>
          <w:rFonts w:ascii="Calibri" w:hAnsi="Calibri" w:cs="Calibri"/>
          <w:bCs/>
          <w:sz w:val="16"/>
          <w:szCs w:val="16"/>
        </w:rPr>
        <w:t xml:space="preserve">ori, ecc.;- indagini e analisi statistiche sul livello di maturità digitale delle imprese. 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In relazione a tali finalità il conferimento dei dati è necessario. Il trattamento dei dati sarà effettuato dai dipendenti e/o collaboratori incaricati e potrà avve</w:t>
      </w:r>
      <w:r>
        <w:rPr>
          <w:rFonts w:ascii="Calibri" w:hAnsi="Calibri" w:cs="Calibri"/>
          <w:bCs/>
          <w:sz w:val="16"/>
          <w:szCs w:val="16"/>
        </w:rPr>
        <w:t>nire con l'utilizzo di procedure informatizzate o su supporto cartaceo.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I dati potranno essere diffusi per le sole finalità istituzionali proprie della Camera di Commercio.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Periodo di conservazione</w:t>
      </w:r>
      <w:r>
        <w:rPr>
          <w:rFonts w:ascii="Calibri" w:hAnsi="Calibri" w:cs="Calibri"/>
          <w:bCs/>
          <w:sz w:val="16"/>
          <w:szCs w:val="16"/>
        </w:rPr>
        <w:t xml:space="preserve">: i dati raccolti saranno oggetto di trattamento fino alla </w:t>
      </w:r>
      <w:r>
        <w:rPr>
          <w:rFonts w:ascii="Calibri" w:hAnsi="Calibri" w:cs="Calibri"/>
          <w:bCs/>
          <w:sz w:val="16"/>
          <w:szCs w:val="16"/>
        </w:rPr>
        <w:t>conclusione del procedimento/processo. Successivamente gli stessi saranno archiviati secondo la normativa pubblicistica in materia di archiviazione per interesse pubblico.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Titolare del trattamento</w:t>
      </w:r>
      <w:r>
        <w:rPr>
          <w:rFonts w:ascii="Calibri" w:hAnsi="Calibri" w:cs="Calibri"/>
          <w:bCs/>
          <w:sz w:val="16"/>
          <w:szCs w:val="16"/>
        </w:rPr>
        <w:t xml:space="preserve"> è la Camera di commercio delle Marche, Largo XXIV Maggio 1,</w:t>
      </w:r>
      <w:r>
        <w:rPr>
          <w:rFonts w:ascii="Calibri" w:hAnsi="Calibri" w:cs="Calibri"/>
          <w:bCs/>
          <w:sz w:val="16"/>
          <w:szCs w:val="16"/>
        </w:rPr>
        <w:t xml:space="preserve"> 60123 Ancona, in persona del suo legale rappresentante p.t. che può essere contattato mediante e-mail all’indirizzo Pec: cciaa@pec.marche.camcom.it.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Il</w:t>
      </w:r>
      <w:r>
        <w:rPr>
          <w:rFonts w:ascii="Calibri" w:hAnsi="Calibri" w:cs="Calibri"/>
          <w:b/>
          <w:bCs/>
          <w:sz w:val="16"/>
          <w:szCs w:val="16"/>
        </w:rPr>
        <w:t xml:space="preserve"> Responsabile Protezione Dati Personali (DPO</w:t>
      </w:r>
      <w:r>
        <w:rPr>
          <w:rFonts w:ascii="Calibri" w:hAnsi="Calibri" w:cs="Calibri"/>
          <w:bCs/>
          <w:sz w:val="16"/>
          <w:szCs w:val="16"/>
        </w:rPr>
        <w:t xml:space="preserve"> – data protection officer) può essere contattato all’indiri</w:t>
      </w:r>
      <w:r>
        <w:rPr>
          <w:rFonts w:ascii="Calibri" w:hAnsi="Calibri" w:cs="Calibri"/>
          <w:bCs/>
          <w:sz w:val="16"/>
          <w:szCs w:val="16"/>
        </w:rPr>
        <w:t>zzo email: cciaa@pec.marche.camcom.it.  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All’interessato sono riconosciuti i diritti previsti dagli artt. da 15 a 22 del Regolamento UE che potrà esercitare scrivendo all’indirizzo e-mail: </w:t>
      </w:r>
      <w:hyperlink r:id="rId7" w:history="1">
        <w:r>
          <w:rPr>
            <w:rStyle w:val="Collegamentoipertestuale"/>
            <w:rFonts w:ascii="Calibri" w:hAnsi="Calibri" w:cs="Calibri"/>
            <w:bCs/>
            <w:sz w:val="16"/>
            <w:szCs w:val="16"/>
          </w:rPr>
          <w:t>cciaa@pec.marche.c</w:t>
        </w:r>
        <w:r>
          <w:rPr>
            <w:rStyle w:val="Collegamentoipertestuale"/>
            <w:rFonts w:ascii="Calibri" w:hAnsi="Calibri" w:cs="Calibri"/>
            <w:bCs/>
            <w:sz w:val="16"/>
            <w:szCs w:val="16"/>
          </w:rPr>
          <w:t>amcom.it</w:t>
        </w:r>
      </w:hyperlink>
      <w:r>
        <w:rPr>
          <w:rFonts w:ascii="Calibri" w:hAnsi="Calibri" w:cs="Calibri"/>
          <w:bCs/>
          <w:sz w:val="16"/>
          <w:szCs w:val="16"/>
        </w:rPr>
        <w:t>.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sz w:val="16"/>
          <w:szCs w:val="16"/>
        </w:rPr>
      </w:pPr>
    </w:p>
    <w:p w:rsidR="00000000" w:rsidRDefault="006E5515">
      <w:pPr>
        <w:pStyle w:val="Default"/>
        <w:spacing w:line="264" w:lineRule="auto"/>
        <w:jc w:val="both"/>
        <w:rPr>
          <w:color w:val="5F5748"/>
        </w:rPr>
      </w:pPr>
      <w:r>
        <w:rPr>
          <w:rFonts w:ascii="Calibri" w:hAnsi="Calibri" w:cs="Calibri"/>
          <w:bCs/>
          <w:color w:val="00000A"/>
          <w:sz w:val="22"/>
          <w:szCs w:val="22"/>
        </w:rPr>
        <w:t>Data:</w:t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  <w:t xml:space="preserve">                                   </w:t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  <w:t xml:space="preserve"> Timbro e  Firma</w:t>
      </w:r>
    </w:p>
    <w:p w:rsidR="00000000" w:rsidRDefault="006E5515">
      <w:pPr>
        <w:pStyle w:val="Default"/>
        <w:spacing w:line="264" w:lineRule="auto"/>
        <w:jc w:val="both"/>
        <w:rPr>
          <w:color w:val="5F5748"/>
        </w:rPr>
      </w:pP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color w:val="00000A"/>
          <w:sz w:val="22"/>
          <w:szCs w:val="22"/>
        </w:rPr>
      </w:pP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color w:val="5F5748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 xml:space="preserve">      </w:t>
      </w:r>
      <w:r>
        <w:rPr>
          <w:rFonts w:ascii="Calibri" w:hAnsi="Calibri" w:cs="Calibri"/>
          <w:bCs/>
          <w:color w:val="00000A"/>
          <w:sz w:val="22"/>
          <w:szCs w:val="22"/>
        </w:rPr>
        <w:tab/>
        <w:t xml:space="preserve">                              Legale rappresentante</w:t>
      </w:r>
      <w:r>
        <w:rPr>
          <w:color w:val="5F5748"/>
        </w:rPr>
        <w:t xml:space="preserve">    </w:t>
      </w:r>
    </w:p>
    <w:p w:rsidR="00000000" w:rsidRDefault="006E5515">
      <w:pPr>
        <w:pStyle w:val="Default"/>
        <w:spacing w:line="264" w:lineRule="auto"/>
        <w:jc w:val="both"/>
        <w:rPr>
          <w:rFonts w:ascii="Calibri" w:hAnsi="Calibri" w:cs="Calibri"/>
          <w:bCs/>
          <w:color w:val="00000A"/>
          <w:sz w:val="22"/>
          <w:szCs w:val="22"/>
        </w:rPr>
      </w:pPr>
    </w:p>
    <w:p w:rsidR="00000000" w:rsidRDefault="006E5515">
      <w:pPr>
        <w:pStyle w:val="Default"/>
        <w:spacing w:line="264" w:lineRule="auto"/>
        <w:jc w:val="both"/>
      </w:pP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</w:r>
      <w:r>
        <w:rPr>
          <w:rFonts w:ascii="Calibri" w:hAnsi="Calibri" w:cs="Calibri"/>
          <w:bCs/>
          <w:color w:val="00000A"/>
          <w:sz w:val="22"/>
          <w:szCs w:val="22"/>
        </w:rPr>
        <w:tab/>
        <w:t xml:space="preserve">                              ___________________</w:t>
      </w:r>
    </w:p>
    <w:p w:rsidR="006E5515" w:rsidRDefault="006E5515">
      <w:pPr>
        <w:pStyle w:val="Default"/>
        <w:jc w:val="both"/>
      </w:pPr>
    </w:p>
    <w:sectPr w:rsidR="006E5515">
      <w:headerReference w:type="default" r:id="rId8"/>
      <w:pgSz w:w="12240" w:h="15840"/>
      <w:pgMar w:top="908" w:right="1080" w:bottom="1440" w:left="1080" w:header="851" w:footer="1151" w:gutter="0"/>
      <w:cols w:space="720"/>
      <w:docGrid w:linePitch="60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15" w:rsidRDefault="006E5515">
      <w:r>
        <w:separator/>
      </w:r>
    </w:p>
  </w:endnote>
  <w:endnote w:type="continuationSeparator" w:id="0">
    <w:p w:rsidR="006E5515" w:rsidRDefault="006E5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15" w:rsidRDefault="006E5515">
      <w:r>
        <w:separator/>
      </w:r>
    </w:p>
  </w:footnote>
  <w:footnote w:type="continuationSeparator" w:id="0">
    <w:p w:rsidR="006E5515" w:rsidRDefault="006E5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4083">
    <w:pPr>
      <w:jc w:val="center"/>
      <w:rPr>
        <w:rFonts w:ascii="Calibri" w:hAnsi="Calibri" w:cs="Calibri"/>
        <w:smallCaps/>
        <w:color w:val="808080"/>
        <w:sz w:val="22"/>
        <w:szCs w:val="22"/>
      </w:rPr>
    </w:pPr>
    <w:r>
      <w:rPr>
        <w:noProof/>
        <w:lang w:eastAsia="it-IT"/>
      </w:rPr>
      <w:drawing>
        <wp:inline distT="0" distB="0" distL="0" distR="0">
          <wp:extent cx="1219200" cy="2286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haracter">
            <wp:posOffset>1590675</wp:posOffset>
          </wp:positionH>
          <wp:positionV relativeFrom="paragraph">
            <wp:posOffset>0</wp:posOffset>
          </wp:positionV>
          <wp:extent cx="984250" cy="727710"/>
          <wp:effectExtent l="19050" t="0" r="635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277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Pr="00114083" w:rsidRDefault="006E5515">
    <w:pPr>
      <w:rPr>
        <w:rFonts w:ascii="Calibri" w:hAnsi="Calibri" w:cs="Calibri"/>
        <w:smallCaps/>
        <w:color w:val="808080"/>
        <w:sz w:val="22"/>
        <w:szCs w:val="22"/>
      </w:rPr>
    </w:pPr>
    <w:r>
      <w:rPr>
        <w:rFonts w:ascii="Calibri" w:hAnsi="Calibri" w:cs="Calibri"/>
        <w:smallCaps/>
        <w:color w:val="808080"/>
        <w:sz w:val="22"/>
        <w:szCs w:val="22"/>
      </w:rPr>
      <w:t xml:space="preserve">BANDO VOUCHER DIGITALI IMPRESA4.0 </w:t>
    </w:r>
  </w:p>
  <w:p w:rsidR="00000000" w:rsidRDefault="006E5515">
    <w:r>
      <w:rPr>
        <w:rFonts w:ascii="Calibri" w:hAnsi="Calibri" w:cs="Calibri"/>
        <w:b/>
        <w:bCs/>
        <w:smallCaps/>
        <w:color w:val="808080"/>
        <w:sz w:val="22"/>
        <w:szCs w:val="22"/>
      </w:rPr>
      <w:t>AUTODICHIARAZIONE "ALTRI " FORNITORI</w:t>
    </w:r>
  </w:p>
  <w:p w:rsidR="00000000" w:rsidRDefault="006E551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14083"/>
    <w:rsid w:val="00114083"/>
    <w:rsid w:val="006E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tabs>
        <w:tab w:val="left" w:pos="0"/>
      </w:tabs>
      <w:ind w:left="2832" w:firstLine="0"/>
      <w:jc w:val="center"/>
      <w:outlineLvl w:val="2"/>
    </w:pPr>
    <w:rPr>
      <w:rFonts w:ascii="Arial" w:hAnsi="Arial" w:cs="Arial"/>
      <w:b/>
      <w:sz w:val="22"/>
      <w:szCs w:val="20"/>
    </w:rPr>
  </w:style>
  <w:style w:type="paragraph" w:styleId="Titolo5">
    <w:name w:val="heading 5"/>
    <w:basedOn w:val="Normale"/>
    <w:next w:val="Corpodeltesto"/>
    <w:qFormat/>
    <w:pPr>
      <w:keepNext/>
      <w:numPr>
        <w:ilvl w:val="4"/>
        <w:numId w:val="1"/>
      </w:numPr>
      <w:tabs>
        <w:tab w:val="left" w:pos="0"/>
      </w:tabs>
      <w:spacing w:line="320" w:lineRule="exact"/>
      <w:jc w:val="both"/>
      <w:outlineLvl w:val="4"/>
    </w:pPr>
    <w:rPr>
      <w:rFonts w:ascii="Arial" w:hAnsi="Arial" w:cs="Arial"/>
      <w:b/>
      <w:bCs/>
      <w:sz w:val="22"/>
      <w:szCs w:val="20"/>
    </w:rPr>
  </w:style>
  <w:style w:type="paragraph" w:styleId="Titolo6">
    <w:name w:val="heading 6"/>
    <w:basedOn w:val="Normale"/>
    <w:next w:val="Corpodeltesto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" w:eastAsia="Times New Roman" w:hAnsi="Wingdings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Aria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Aria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color w:val="00000A"/>
      <w:sz w:val="21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Aria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Arial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Aria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Arial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/>
      <w:sz w:val="22"/>
      <w:szCs w:val="22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Arial" w:eastAsia="Times New Roman" w:hAnsi="Arial" w:cs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TestonotaapidipaginaCarattere">
    <w:name w:val="Testo nota a piè di pagina Carattere"/>
    <w:basedOn w:val="DefaultParagraphFont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  <w:lang/>
    </w:rPr>
  </w:style>
  <w:style w:type="character" w:customStyle="1" w:styleId="pagenumber">
    <w:name w:val="page number"/>
    <w:basedOn w:val="DefaultParagraphFont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hAnsi="Arial" w:cs="Arial"/>
      <w:b/>
      <w:bCs/>
      <w:sz w:val="36"/>
      <w:szCs w:val="20"/>
      <w:u w:val="single"/>
    </w:rPr>
  </w:style>
  <w:style w:type="paragraph" w:styleId="Sottotitolo">
    <w:name w:val="Subtitle"/>
    <w:basedOn w:val="Normale"/>
    <w:next w:val="Corpodeltesto"/>
    <w:qFormat/>
    <w:pPr>
      <w:spacing w:line="320" w:lineRule="exact"/>
      <w:jc w:val="center"/>
    </w:pPr>
    <w:rPr>
      <w:rFonts w:ascii="Arial" w:hAnsi="Arial" w:cs="Arial"/>
      <w:b/>
      <w:bCs/>
      <w:i/>
      <w:iCs/>
      <w:sz w:val="28"/>
      <w:szCs w:val="20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paragraph" w:customStyle="1" w:styleId="BodyText2">
    <w:name w:val="Body Text 2"/>
    <w:basedOn w:val="Normale"/>
    <w:pPr>
      <w:spacing w:line="360" w:lineRule="auto"/>
      <w:jc w:val="both"/>
    </w:pPr>
    <w:rPr>
      <w:sz w:val="22"/>
      <w:szCs w:val="20"/>
    </w:rPr>
  </w:style>
  <w:style w:type="paragraph" w:customStyle="1" w:styleId="footnotetext">
    <w:name w:val="footnote text"/>
    <w:basedOn w:val="Normale"/>
    <w:rPr>
      <w:sz w:val="20"/>
      <w:szCs w:val="20"/>
    </w:rPr>
  </w:style>
  <w:style w:type="paragraph" w:customStyle="1" w:styleId="ListParagraph">
    <w:name w:val="List Paragraph"/>
    <w:basedOn w:val="Normale"/>
    <w:pPr>
      <w:ind w:left="708"/>
    </w:p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Normal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iaa@pec.marche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creator>infocamere</dc:creator>
  <cp:lastModifiedBy>Utente</cp:lastModifiedBy>
  <cp:revision>2</cp:revision>
  <cp:lastPrinted>2018-09-26T09:17:00Z</cp:lastPrinted>
  <dcterms:created xsi:type="dcterms:W3CDTF">2021-05-13T11:15:00Z</dcterms:created>
  <dcterms:modified xsi:type="dcterms:W3CDTF">2021-05-13T11:15:00Z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