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right" w:leader="none" w:pos="9498"/>
        </w:tabs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Modello 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Alla CAMERA DI COMMERCIO delle Marche</w:t>
      </w:r>
    </w:p>
    <w:p w:rsidR="00000000" w:rsidDel="00000000" w:rsidP="00000000" w:rsidRDefault="00000000" w:rsidRPr="00000000" w14:paraId="00000002">
      <w:pPr>
        <w:pageBreakBefore w:val="0"/>
        <w:tabs>
          <w:tab w:val="right" w:leader="none" w:pos="9498"/>
        </w:tabs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DOMANDA DI CONTRIBUTO PER LA PARTECIPAZIONE A 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BANDO INTERNAZIONALIZZAZIONE 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SECONDO SEMESTRE 2024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DICHIARAZIONE SOSTITUTIVA DELL’ATTO DI NOTORIETA’ (Art.47 D.P.R. 28 dicembre 2000, n.445)</w:t>
      </w: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15.0" w:type="dxa"/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Verdana" w:cs="Verdana" w:eastAsia="Verdana" w:hAnsi="Verdana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97.0" w:type="dxa"/>
              <w:jc w:val="left"/>
              <w:tblBorders>
                <w:top w:color="999999" w:space="0" w:sz="4" w:val="single"/>
                <w:left w:color="999999" w:space="0" w:sz="4" w:val="single"/>
                <w:bottom w:color="999999" w:space="0" w:sz="4" w:val="single"/>
                <w:right w:color="999999" w:space="0" w:sz="4" w:val="single"/>
                <w:insideH w:color="999999" w:space="0" w:sz="4" w:val="single"/>
                <w:insideV w:color="999999" w:space="0" w:sz="4" w:val="single"/>
              </w:tblBorders>
              <w:tblLayout w:type="fixed"/>
              <w:tblLook w:val="0000"/>
            </w:tblPr>
            <w:tblGrid>
              <w:gridCol w:w="1198"/>
              <w:gridCol w:w="105"/>
              <w:gridCol w:w="420"/>
              <w:gridCol w:w="675"/>
              <w:gridCol w:w="107"/>
              <w:gridCol w:w="107"/>
              <w:gridCol w:w="2340"/>
              <w:gridCol w:w="178"/>
              <w:gridCol w:w="932"/>
              <w:gridCol w:w="1005"/>
              <w:gridCol w:w="255"/>
              <w:gridCol w:w="1129"/>
              <w:gridCol w:w="1346"/>
              <w:tblGridChange w:id="0">
                <w:tblGrid>
                  <w:gridCol w:w="1198"/>
                  <w:gridCol w:w="105"/>
                  <w:gridCol w:w="420"/>
                  <w:gridCol w:w="675"/>
                  <w:gridCol w:w="107"/>
                  <w:gridCol w:w="107"/>
                  <w:gridCol w:w="2340"/>
                  <w:gridCol w:w="178"/>
                  <w:gridCol w:w="932"/>
                  <w:gridCol w:w="1005"/>
                  <w:gridCol w:w="255"/>
                  <w:gridCol w:w="1129"/>
                  <w:gridCol w:w="1346"/>
                </w:tblGrid>
              </w:tblGridChange>
            </w:tblGrid>
            <w:tr>
              <w:trPr>
                <w:cantSplit w:val="0"/>
                <w:trHeight w:val="405" w:hRule="atLeast"/>
                <w:tblHeader w:val="0"/>
              </w:trPr>
              <w:tc>
                <w:tcPr>
                  <w:gridSpan w:val="13"/>
                  <w:tcBorders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9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Il/La sottoscritto/a</w:t>
                  </w:r>
                </w:p>
              </w:tc>
            </w:tr>
            <w:tr>
              <w:trPr>
                <w:cantSplit w:val="0"/>
                <w:trHeight w:val="612" w:hRule="atLeast"/>
                <w:tblHeader w:val="0"/>
              </w:trPr>
              <w:tc>
                <w:tcPr>
                  <w:gridSpan w:val="3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6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9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E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F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85" w:hRule="atLeast"/>
                <w:tblHeader w:val="0"/>
              </w:trPr>
              <w:tc>
                <w:tcPr>
                  <w:gridSpan w:val="13"/>
                  <w:tcBorders>
                    <w:top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3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in qualità di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22"/>
                      <w:szCs w:val="22"/>
                      <w:rtl w:val="0"/>
                    </w:rPr>
                    <w:t xml:space="preserve"> legale rappresentante dell’impresa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6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0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Denominazione impresa per esteso</w:t>
                  </w:r>
                </w:p>
              </w:tc>
              <w:tc>
                <w:tcPr>
                  <w:gridSpan w:val="7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6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ind w:right="-83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D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con sede legale</w:t>
                  </w:r>
                </w:p>
                <w:p w:rsidR="00000000" w:rsidDel="00000000" w:rsidP="00000000" w:rsidRDefault="00000000" w:rsidRPr="00000000" w14:paraId="0000003E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nel Comune di 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3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8">
                  <w:pPr>
                    <w:widowControl w:val="0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Provincia</w:t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A">
                  <w:pPr>
                    <w:widowControl w:val="0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C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Via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D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rtl w:val="0"/>
                    </w:rPr>
                    <w:t xml:space="preserve">Sito web della impresa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A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Attività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P.E.C.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11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Iscritta al Registro Imprese della Camera di Commercio delle Marche al n. R.E.A.</w:t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Codice fiscale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Partita IVA</w:t>
                  </w:r>
                </w:p>
              </w:tc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10" w:hRule="atLeast"/>
                <w:tblHeader w:val="0"/>
              </w:trPr>
              <w:tc>
                <w:tcPr>
                  <w:gridSpan w:val="13"/>
                  <w:tcBorders>
                    <w:top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Persona incaricata dall’impresa di seguire l’iter della pratica per la concessione del contributo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2" w:hRule="atLeast"/>
                <w:tblHeader w:val="0"/>
              </w:trPr>
              <w:tc>
                <w:tcPr>
                  <w:gridSpan w:val="3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Telefono diretto</w:t>
                  </w:r>
                </w:p>
              </w:tc>
              <w:tc>
                <w:tcPr>
                  <w:gridSpan w:val="9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0" w:hRule="atLeast"/>
                <w:tblHeader w:val="0"/>
              </w:trPr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1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E-mail diretta</w:t>
                  </w:r>
                </w:p>
              </w:tc>
              <w:tc>
                <w:tcPr>
                  <w:gridSpan w:val="9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5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E">
            <w:pPr>
              <w:widowControl w:val="0"/>
              <w:tabs>
                <w:tab w:val="left" w:leader="none" w:pos="426"/>
              </w:tabs>
              <w:ind w:left="356" w:hanging="356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pageBreakBefore w:val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jc w:val="center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l’assegnazione del contributo per una fiera tenutasi nel</w:t>
      </w:r>
    </w:p>
    <w:p w:rsidR="00000000" w:rsidDel="00000000" w:rsidP="00000000" w:rsidRDefault="00000000" w:rsidRPr="00000000" w14:paraId="000000D2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       secondo semestre 2024</w:t>
      </w:r>
    </w:p>
    <w:p w:rsidR="00000000" w:rsidDel="00000000" w:rsidP="00000000" w:rsidRDefault="00000000" w:rsidRPr="00000000" w14:paraId="000000D5">
      <w:pPr>
        <w:pageBreakBefore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D6">
      <w:pPr>
        <w:pageBreakBefore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rtl w:val="0"/>
        </w:rPr>
        <w:t xml:space="preserve">per una sola delle tipologie previste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dall’art. 4 del bando: </w:t>
      </w:r>
    </w:p>
    <w:p w:rsidR="00000000" w:rsidDel="00000000" w:rsidP="00000000" w:rsidRDefault="00000000" w:rsidRPr="00000000" w14:paraId="000000D8">
      <w:pPr>
        <w:pageBreakBefore w:val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jc w:val="both"/>
        <w:rPr>
          <w:rFonts w:ascii="Verdana" w:cs="Verdana" w:eastAsia="Verdana" w:hAnsi="Verdana"/>
          <w:sz w:val="22"/>
          <w:szCs w:val="22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before="160" w:line="276" w:lineRule="auto"/>
        <w:ind w:left="708.6614173228347" w:right="22.204724409448886" w:hanging="708.661417322834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A. Fiere in Italia: 60 % dei costi ammissibili e quietanzati, al netto dell’IVA, come sotto riportato fino ad un contributo massimo di 4.500,00 Euro; </w:t>
      </w:r>
    </w:p>
    <w:p w:rsidR="00000000" w:rsidDel="00000000" w:rsidP="00000000" w:rsidRDefault="00000000" w:rsidRPr="00000000" w14:paraId="000000DB">
      <w:pPr>
        <w:widowControl w:val="0"/>
        <w:spacing w:before="160" w:line="276" w:lineRule="auto"/>
        <w:ind w:left="708.6614173228347" w:right="22.204724409448886" w:hanging="708.661417322834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B. Fiere all’estero (in paesi UE): 60 % dei costi ammissibili e quietanzati, al netto dell’IVA, come sotto riportato fino ad un contributo massimo di 4.500,00 Euro; </w:t>
      </w:r>
    </w:p>
    <w:p w:rsidR="00000000" w:rsidDel="00000000" w:rsidP="00000000" w:rsidRDefault="00000000" w:rsidRPr="00000000" w14:paraId="000000DC">
      <w:pPr>
        <w:widowControl w:val="0"/>
        <w:spacing w:before="160" w:line="276" w:lineRule="auto"/>
        <w:ind w:left="708.6614173228347" w:right="22.204724409448886" w:hanging="708.661417322834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C. Fiere all’estero (in paesi EXTRA UE): 60 % dei costi, ammissibili e quietanzati, al netto dell’IVA, come sotto riportato fino ad un contributo massimo di 5.500,00 Euro; </w:t>
      </w:r>
    </w:p>
    <w:p w:rsidR="00000000" w:rsidDel="00000000" w:rsidP="00000000" w:rsidRDefault="00000000" w:rsidRPr="00000000" w14:paraId="000000DD">
      <w:pPr>
        <w:widowControl w:val="0"/>
        <w:spacing w:before="160" w:line="276" w:lineRule="auto"/>
        <w:ind w:left="708.6614173228347" w:right="22.204724409448886" w:hanging="708.661417322834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D. Fiere nelle Marche: 60 % dei costi ammissibili e quietanzati, al netto dell’IVA, come sotto riportato fino ad un contributo massimo di 400,00 Euro; </w:t>
      </w:r>
    </w:p>
    <w:p w:rsidR="00000000" w:rsidDel="00000000" w:rsidP="00000000" w:rsidRDefault="00000000" w:rsidRPr="00000000" w14:paraId="000000DE">
      <w:pPr>
        <w:widowControl w:val="0"/>
        <w:spacing w:before="160" w:line="276" w:lineRule="auto"/>
        <w:ind w:left="708.6614173228347" w:right="22.204724409448886" w:hanging="708.661417322834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E. Fiere DIGITALI: 60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% dei costi ammissibili e quietanzati, al netto dell’IVA, come sotto riportato fino ad un contributo massimo di 1.500,00 Euro. </w:t>
      </w:r>
    </w:p>
    <w:p w:rsidR="00000000" w:rsidDel="00000000" w:rsidP="00000000" w:rsidRDefault="00000000" w:rsidRPr="00000000" w14:paraId="000000DF">
      <w:pPr>
        <w:pageBreakBefore w:val="0"/>
        <w:widowControl w:val="0"/>
        <w:ind w:left="567" w:right="-40" w:firstLine="0"/>
        <w:jc w:val="both"/>
        <w:rPr>
          <w:rFonts w:ascii="Verdana" w:cs="Verdana" w:eastAsia="Verdana" w:hAnsi="Verdana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numPr>
          <w:ilvl w:val="0"/>
          <w:numId w:val="7"/>
        </w:numPr>
        <w:spacing w:line="360" w:lineRule="auto"/>
        <w:ind w:left="425" w:hanging="425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con applicazione della ritenuta del 4% di cui all’art. 28 del D.P.R. 600/1973 (qualora si desideri la non applicazione della ritenuta indicare la normativa di legge per l’esenzione: ____________________________________________________)</w:t>
      </w:r>
    </w:p>
    <w:p w:rsidR="00000000" w:rsidDel="00000000" w:rsidP="00000000" w:rsidRDefault="00000000" w:rsidRPr="00000000" w14:paraId="000000E1">
      <w:pPr>
        <w:pageBreakBefore w:val="0"/>
        <w:spacing w:line="36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jc w:val="both"/>
        <w:rPr>
          <w:rFonts w:ascii="Verdana" w:cs="Verdana" w:eastAsia="Verdana" w:hAnsi="Verdana"/>
          <w:b w:val="1"/>
          <w:sz w:val="22"/>
          <w:szCs w:val="22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consapevole delle sanzioni penali comminate a chi rilascia dichiarazioni mendaci,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E3">
      <w:pPr>
        <w:pageBreakBefore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ind w:left="7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numPr>
          <w:ilvl w:val="0"/>
          <w:numId w:val="1"/>
        </w:numPr>
        <w:ind w:left="425" w:hanging="425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di accettare integralmente quanto previsto dal bando per la concessione di contributi per la partecipazione a fiere in Italia e all’estero nel periodo in oggetto;</w:t>
      </w:r>
    </w:p>
    <w:p w:rsidR="00000000" w:rsidDel="00000000" w:rsidP="00000000" w:rsidRDefault="00000000" w:rsidRPr="00000000" w14:paraId="000000E7">
      <w:pPr>
        <w:pageBreakBefore w:val="0"/>
        <w:ind w:left="720" w:firstLine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numPr>
          <w:ilvl w:val="0"/>
          <w:numId w:val="1"/>
        </w:numPr>
        <w:ind w:left="425" w:hanging="425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essere in possesso dei requisiti previsti dal bando ed in particolare dagli articoli 2, 3 e 4;</w:t>
      </w:r>
    </w:p>
    <w:p w:rsidR="00000000" w:rsidDel="00000000" w:rsidP="00000000" w:rsidRDefault="00000000" w:rsidRPr="00000000" w14:paraId="000000E9">
      <w:pPr>
        <w:pageBreakBefore w:val="0"/>
        <w:ind w:left="7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numPr>
          <w:ilvl w:val="0"/>
          <w:numId w:val="1"/>
        </w:numPr>
        <w:spacing w:line="276" w:lineRule="auto"/>
        <w:ind w:left="425.19685039370086" w:hanging="425.19685039370086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essere consapevole che l’impresa non dovrà aver beneficiato o beneficiare di altri contributi, sovvenzioni, sussidi, ausili finanziari o vantaggi economici di qualunque genere per l’abbattimento delle spese, per la partecipazione alla medesima iniziativa, da parte di amministrazioni pubbliche come ad es. Ministeri, Regioni, Comuni, ICE-ITA, Camera di Commercio delle Marche e sue Aziende Speciali, A.T.I.M. Agenzia Regione Marche, ecc. o da parte di soggetti che erogano risorse pubbliche e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pertanto di non aver ricevuto né essere in attesa di ricevere altri aiuti pubblici per la medesima iniziativa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ind w:left="720" w:firstLine="0"/>
        <w:jc w:val="both"/>
        <w:rPr>
          <w:rFonts w:ascii="Verdana" w:cs="Verdana" w:eastAsia="Verdana" w:hAnsi="Verdana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numPr>
          <w:ilvl w:val="0"/>
          <w:numId w:val="1"/>
        </w:numPr>
        <w:ind w:left="425" w:hanging="435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aver partecipato alla seguente manifestazione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(selezionare soltanto una delle due opzioni)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ED">
      <w:pPr>
        <w:pageBreakBefore w:val="0"/>
        <w:ind w:left="72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spacing w:line="360" w:lineRule="auto"/>
        <w:ind w:left="425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Fira Mono" w:cs="Fira Mono" w:eastAsia="Fira Mono" w:hAnsi="Fira Mono"/>
          <w:sz w:val="22"/>
          <w:szCs w:val="22"/>
          <w:rtl w:val="0"/>
        </w:rPr>
        <w:t xml:space="preserve">⬜   Fiera in presenza                                     ⬜   Fiera digitale</w:t>
      </w:r>
    </w:p>
    <w:p w:rsidR="00000000" w:rsidDel="00000000" w:rsidP="00000000" w:rsidRDefault="00000000" w:rsidRPr="00000000" w14:paraId="000000EF">
      <w:pPr>
        <w:pageBreakBefore w:val="0"/>
        <w:spacing w:line="360" w:lineRule="auto"/>
        <w:ind w:left="425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7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20.0" w:type="dxa"/>
        <w:jc w:val="left"/>
        <w:tblInd w:w="245.0" w:type="dxa"/>
        <w:tblLayout w:type="fixed"/>
        <w:tblLook w:val="0000"/>
      </w:tblPr>
      <w:tblGrid>
        <w:gridCol w:w="465"/>
        <w:gridCol w:w="465"/>
        <w:gridCol w:w="465"/>
        <w:gridCol w:w="465"/>
        <w:gridCol w:w="105"/>
        <w:gridCol w:w="435"/>
        <w:gridCol w:w="270"/>
        <w:gridCol w:w="270"/>
        <w:gridCol w:w="735"/>
        <w:gridCol w:w="735"/>
        <w:gridCol w:w="735"/>
        <w:gridCol w:w="735"/>
        <w:gridCol w:w="270"/>
        <w:gridCol w:w="270"/>
        <w:gridCol w:w="270"/>
        <w:gridCol w:w="270"/>
        <w:gridCol w:w="615"/>
        <w:gridCol w:w="615"/>
        <w:gridCol w:w="615"/>
        <w:gridCol w:w="615"/>
        <w:tblGridChange w:id="0">
          <w:tblGrid>
            <w:gridCol w:w="465"/>
            <w:gridCol w:w="465"/>
            <w:gridCol w:w="465"/>
            <w:gridCol w:w="465"/>
            <w:gridCol w:w="105"/>
            <w:gridCol w:w="435"/>
            <w:gridCol w:w="270"/>
            <w:gridCol w:w="270"/>
            <w:gridCol w:w="735"/>
            <w:gridCol w:w="735"/>
            <w:gridCol w:w="735"/>
            <w:gridCol w:w="735"/>
            <w:gridCol w:w="270"/>
            <w:gridCol w:w="270"/>
            <w:gridCol w:w="270"/>
            <w:gridCol w:w="270"/>
            <w:gridCol w:w="615"/>
            <w:gridCol w:w="615"/>
            <w:gridCol w:w="615"/>
            <w:gridCol w:w="61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Nome fiera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URL dell’evento fieristico ufficiale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URL pagina in cui compare l’impresa (catalogo espositori fiera)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Periodo di partecipazione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dal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9531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Settore economico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95312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Padiglione N°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Stand N°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rPr>
                <w:rFonts w:ascii="Verdana" w:cs="Verdana" w:eastAsia="Verdana" w:hAnsi="Verdana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Città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Nazione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ind w:left="567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spacing w:line="360" w:lineRule="auto"/>
        <w:ind w:left="425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numPr>
          <w:ilvl w:val="0"/>
          <w:numId w:val="3"/>
        </w:numPr>
        <w:ind w:left="425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allegare </w:t>
      </w:r>
      <w:r w:rsidDel="00000000" w:rsidR="00000000" w:rsidRPr="00000000">
        <w:rPr>
          <w:rFonts w:ascii="Verdana" w:cs="Verdana" w:eastAsia="Verdana" w:hAnsi="Verdana"/>
          <w:sz w:val="22.000049591064453"/>
          <w:szCs w:val="22.000049591064453"/>
          <w:rtl w:val="0"/>
        </w:rPr>
        <w:t xml:space="preserve">copia del documento di adesione alla manifestazione fieristica sottoscritta da un referente dell’impresa o modulo di adesione online e </w:t>
      </w:r>
      <w:r w:rsidDel="00000000" w:rsidR="00000000" w:rsidRPr="00000000">
        <w:rPr>
          <w:rFonts w:ascii="Verdana" w:cs="Verdana" w:eastAsia="Verdana" w:hAnsi="Verdana"/>
          <w:b w:val="1"/>
          <w:sz w:val="22.000049591064453"/>
          <w:szCs w:val="22.000049591064453"/>
          <w:rtl w:val="0"/>
        </w:rPr>
        <w:t xml:space="preserve">conferma dell’ente fieristico</w:t>
      </w:r>
      <w:r w:rsidDel="00000000" w:rsidR="00000000" w:rsidRPr="00000000">
        <w:rPr>
          <w:rFonts w:ascii="Verdana" w:cs="Verdana" w:eastAsia="Verdana" w:hAnsi="Verdana"/>
          <w:sz w:val="22.000049591064453"/>
          <w:szCs w:val="22.000049591064453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left="56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numPr>
          <w:ilvl w:val="0"/>
          <w:numId w:val="5"/>
        </w:numPr>
        <w:ind w:left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aver sostenuto, per la partecipazione alla manifestazione fieristica sopra indicata, le spese di seguito riepilogate:</w:t>
      </w:r>
    </w:p>
    <w:p w:rsidR="00000000" w:rsidDel="00000000" w:rsidP="00000000" w:rsidRDefault="00000000" w:rsidRPr="00000000" w14:paraId="00000196">
      <w:pPr>
        <w:spacing w:line="288" w:lineRule="auto"/>
        <w:ind w:left="144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53.0" w:type="dxa"/>
        <w:jc w:val="left"/>
        <w:tblInd w:w="292.0" w:type="dxa"/>
        <w:tblLayout w:type="fixed"/>
        <w:tblLook w:val="0000"/>
      </w:tblPr>
      <w:tblGrid>
        <w:gridCol w:w="410"/>
        <w:gridCol w:w="4046"/>
        <w:gridCol w:w="2744"/>
        <w:gridCol w:w="2053"/>
        <w:tblGridChange w:id="0">
          <w:tblGrid>
            <w:gridCol w:w="410"/>
            <w:gridCol w:w="4046"/>
            <w:gridCol w:w="2744"/>
            <w:gridCol w:w="2053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widowControl w:val="0"/>
              <w:spacing w:after="200"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200"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Tipologia di spesa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rtl w:val="0"/>
              </w:rPr>
              <w:t xml:space="preserve">(descrivere accuratamente l’oggetto della spesa)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200"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Numero e data fattura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200"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Importo in Euro al netto di IVA e imposte e tasse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ind w:left="0"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ind w:left="0"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ind w:left="0"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3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5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ind w:hanging="480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To        Totale spese in Euro</w:t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tabs>
          <w:tab w:val="left" w:leader="none" w:pos="450"/>
        </w:tabs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tabs>
          <w:tab w:val="left" w:leader="none" w:pos="450"/>
        </w:tabs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numPr>
          <w:ilvl w:val="0"/>
          <w:numId w:val="3"/>
        </w:numPr>
        <w:ind w:left="425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che i documenti allegati, firmati digitalmente sono conformi ai rispettivi originali;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numPr>
          <w:ilvl w:val="0"/>
          <w:numId w:val="3"/>
        </w:numPr>
        <w:ind w:left="566.9291338582675" w:hanging="425.196850393700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relativamente al DURC</w:t>
      </w:r>
    </w:p>
    <w:p w:rsidR="00000000" w:rsidDel="00000000" w:rsidP="00000000" w:rsidRDefault="00000000" w:rsidRPr="00000000" w14:paraId="000001BC">
      <w:pPr>
        <w:pageBreakBefore w:val="0"/>
        <w:ind w:left="566.9291338582675" w:hanging="425.196850393700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spacing w:after="120" w:lineRule="auto"/>
        <w:ind w:left="566.9291338582675" w:right="62" w:hanging="425.196850393700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Fira Mono" w:cs="Fira Mono" w:eastAsia="Fira Mono" w:hAnsi="Fira Mono"/>
          <w:sz w:val="22"/>
          <w:szCs w:val="22"/>
          <w:rtl w:val="0"/>
        </w:rPr>
        <w:t xml:space="preserve">⬜ che l’impresa risulta in regola con gli obblighi contributivi per quanto riguarda la correttezza nei pagamenti e negli adempimenti previdenziali, assistenziali ed assicurativi nei confronti di INPS, INAIL e CNCE;</w:t>
      </w:r>
    </w:p>
    <w:p w:rsidR="00000000" w:rsidDel="00000000" w:rsidP="00000000" w:rsidRDefault="00000000" w:rsidRPr="00000000" w14:paraId="000001BE">
      <w:pPr>
        <w:pageBreakBefore w:val="0"/>
        <w:spacing w:line="360" w:lineRule="auto"/>
        <w:ind w:left="566.9291338582675" w:right="62" w:hanging="425.1968503937007"/>
        <w:jc w:val="both"/>
        <w:rPr>
          <w:rFonts w:ascii="Verdana" w:cs="Verdana" w:eastAsia="Verdana" w:hAnsi="Verdana"/>
          <w:b w:val="1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1BF">
      <w:pPr>
        <w:pageBreakBefore w:val="0"/>
        <w:spacing w:after="120" w:before="120" w:line="360" w:lineRule="auto"/>
        <w:ind w:left="566.9291338582675" w:right="62" w:hanging="425.196850393700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Fira Mono" w:cs="Fira Mono" w:eastAsia="Fira Mono" w:hAnsi="Fira Mono"/>
          <w:sz w:val="22"/>
          <w:szCs w:val="22"/>
          <w:rtl w:val="0"/>
        </w:rPr>
        <w:t xml:space="preserve">⬜ di non essere soggetto agli adempimenti relativi alla produzione del DURC poiché esente ai sensi della normativa di legge:</w:t>
      </w:r>
    </w:p>
    <w:p w:rsidR="00000000" w:rsidDel="00000000" w:rsidP="00000000" w:rsidRDefault="00000000" w:rsidRPr="00000000" w14:paraId="000001C0">
      <w:pPr>
        <w:pageBreakBefore w:val="0"/>
        <w:spacing w:after="120" w:before="120" w:line="360" w:lineRule="auto"/>
        <w:ind w:left="566.9291338582675" w:right="62" w:hanging="425.196850393700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1C1">
      <w:pPr>
        <w:pageBreakBefore w:val="0"/>
        <w:numPr>
          <w:ilvl w:val="0"/>
          <w:numId w:val="3"/>
        </w:numPr>
        <w:spacing w:after="120" w:before="120" w:line="360" w:lineRule="auto"/>
        <w:ind w:left="566.9291338582675" w:right="62" w:hanging="425.196850393700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che l’esercizio finanziario (anno fiscale) dell’impresa rappresentata inizia il _______________________ e termina il _________________ di ciascun anno;</w:t>
      </w:r>
    </w:p>
    <w:p w:rsidR="00000000" w:rsidDel="00000000" w:rsidP="00000000" w:rsidRDefault="00000000" w:rsidRPr="00000000" w14:paraId="000001C2">
      <w:pPr>
        <w:pageBreakBefore w:val="0"/>
        <w:ind w:left="566.9291338582675" w:right="62" w:hanging="425.196850393700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numPr>
          <w:ilvl w:val="0"/>
          <w:numId w:val="3"/>
        </w:numPr>
        <w:spacing w:after="120" w:lineRule="auto"/>
        <w:ind w:left="566.9291338582675" w:right="62" w:hanging="425.196850393700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che l’impresa rappresentata:</w:t>
      </w:r>
    </w:p>
    <w:p w:rsidR="00000000" w:rsidDel="00000000" w:rsidP="00000000" w:rsidRDefault="00000000" w:rsidRPr="00000000" w14:paraId="000001C4">
      <w:pPr>
        <w:pageBreakBefore w:val="0"/>
        <w:tabs>
          <w:tab w:val="left" w:leader="none" w:pos="855"/>
        </w:tabs>
        <w:spacing w:before="113" w:lineRule="auto"/>
        <w:ind w:left="566.9291338582675" w:right="57" w:hanging="425.196850393700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Fira Mono" w:cs="Fira Mono" w:eastAsia="Fira Mono" w:hAnsi="Fira Mono"/>
          <w:sz w:val="22"/>
          <w:szCs w:val="22"/>
          <w:rtl w:val="0"/>
        </w:rPr>
        <w:t xml:space="preserve">⬜   non è controllata né controlla, direttamente o indirettamente, altre imprese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spacing w:before="113" w:line="360" w:lineRule="auto"/>
        <w:ind w:left="566.9291338582675" w:hanging="425.196850393700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2"/>
          <w:szCs w:val="22"/>
          <w:rtl w:val="0"/>
        </w:rPr>
        <w:tab/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tabs>
          <w:tab w:val="left" w:leader="none" w:pos="855"/>
        </w:tabs>
        <w:spacing w:before="113" w:lineRule="auto"/>
        <w:ind w:left="566.9291338582675" w:right="57" w:hanging="425.196850393700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Fira Mono" w:cs="Fira Mono" w:eastAsia="Fira Mono" w:hAnsi="Fira Mono"/>
          <w:sz w:val="22"/>
          <w:szCs w:val="22"/>
          <w:rtl w:val="0"/>
        </w:rPr>
        <w:t xml:space="preserve">⬜   controlla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, anche indirettamente, le imprese seguenti aventi sede in Italia o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all’estero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(Compilare la tabella indicando i dati di tutte le imprese controllate)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tabs>
          <w:tab w:val="left" w:leader="none" w:pos="855"/>
        </w:tabs>
        <w:spacing w:before="113" w:lineRule="auto"/>
        <w:ind w:left="397" w:right="5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86.0" w:type="dxa"/>
        <w:jc w:val="left"/>
        <w:tblInd w:w="2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118"/>
        <w:gridCol w:w="2410"/>
        <w:gridCol w:w="3254"/>
        <w:tblGridChange w:id="0">
          <w:tblGrid>
            <w:gridCol w:w="704"/>
            <w:gridCol w:w="3118"/>
            <w:gridCol w:w="2410"/>
            <w:gridCol w:w="3254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C9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1CA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1CB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CC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pageBreakBefore w:val="0"/>
        <w:tabs>
          <w:tab w:val="left" w:leader="none" w:pos="855"/>
        </w:tabs>
        <w:spacing w:before="113" w:lineRule="auto"/>
        <w:ind w:left="397" w:right="5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ind w:left="0" w:right="57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ind w:left="732" w:right="57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Fira Mono" w:cs="Fira Mono" w:eastAsia="Fira Mono" w:hAnsi="Fira Mono"/>
          <w:sz w:val="22"/>
          <w:szCs w:val="22"/>
          <w:rtl w:val="0"/>
        </w:rPr>
        <w:t xml:space="preserve">⬜  è controllata, anche indirettamente, dalle imprese seguenti aventi sede in Italia o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all’estero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Compilare la tabella indicando i dati di tutte le imprese controllanti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ind w:firstLine="5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86.0" w:type="dxa"/>
        <w:jc w:val="left"/>
        <w:tblInd w:w="2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118"/>
        <w:gridCol w:w="2410"/>
        <w:gridCol w:w="3254"/>
        <w:tblGridChange w:id="0">
          <w:tblGrid>
            <w:gridCol w:w="704"/>
            <w:gridCol w:w="3118"/>
            <w:gridCol w:w="2410"/>
            <w:gridCol w:w="3254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1E0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E1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1E2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1E3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F0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pageBreakBefore w:val="0"/>
        <w:ind w:firstLine="5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ind w:firstLine="5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ind w:firstLine="5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ind w:firstLine="5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numPr>
          <w:ilvl w:val="0"/>
          <w:numId w:val="3"/>
        </w:numPr>
        <w:spacing w:line="360" w:lineRule="auto"/>
        <w:ind w:left="425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che l’impresa rappresentata:</w:t>
      </w:r>
    </w:p>
    <w:p w:rsidR="00000000" w:rsidDel="00000000" w:rsidP="00000000" w:rsidRDefault="00000000" w:rsidRPr="00000000" w14:paraId="000001F9">
      <w:pPr>
        <w:pageBreakBefore w:val="0"/>
        <w:numPr>
          <w:ilvl w:val="0"/>
          <w:numId w:val="2"/>
        </w:numPr>
        <w:spacing w:after="12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Fira Mono" w:cs="Fira Mono" w:eastAsia="Fira Mono" w:hAnsi="Fira Mono"/>
          <w:sz w:val="22"/>
          <w:szCs w:val="22"/>
          <w:rtl w:val="0"/>
        </w:rPr>
        <w:t xml:space="preserve">⬜  non ha rapporti di associazione, direttamente o indirettamente, con altre imprese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spacing w:line="288" w:lineRule="auto"/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2"/>
          <w:szCs w:val="22"/>
          <w:rtl w:val="0"/>
        </w:rPr>
        <w:tab/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numPr>
          <w:ilvl w:val="0"/>
          <w:numId w:val="2"/>
        </w:numPr>
        <w:spacing w:after="120" w:before="120" w:lineRule="auto"/>
        <w:ind w:left="737" w:hanging="397"/>
        <w:jc w:val="both"/>
        <w:rPr/>
      </w:pPr>
      <w:r w:rsidDel="00000000" w:rsidR="00000000" w:rsidRPr="00000000">
        <w:rPr>
          <w:rFonts w:ascii="Fira Mono" w:cs="Fira Mono" w:eastAsia="Fira Mono" w:hAnsi="Fira Mono"/>
          <w:sz w:val="22"/>
          <w:szCs w:val="22"/>
          <w:rtl w:val="0"/>
        </w:rPr>
        <w:t xml:space="preserve">⬜  ha rapporti di associazione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, direttamente o indirettamente, con le seguenti imprese in Italia o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all’estero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(Compilare la tabella indicando i dati di tutte le imprese associate)</w:t>
      </w:r>
    </w:p>
    <w:p w:rsidR="00000000" w:rsidDel="00000000" w:rsidP="00000000" w:rsidRDefault="00000000" w:rsidRPr="00000000" w14:paraId="000001FC">
      <w:pPr>
        <w:pageBreakBefore w:val="0"/>
        <w:spacing w:after="120" w:before="12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tabs>
          <w:tab w:val="left" w:leader="none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86.0" w:type="dxa"/>
        <w:jc w:val="left"/>
        <w:tblInd w:w="2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118"/>
        <w:gridCol w:w="2410"/>
        <w:gridCol w:w="3254"/>
        <w:tblGridChange w:id="0">
          <w:tblGrid>
            <w:gridCol w:w="704"/>
            <w:gridCol w:w="3118"/>
            <w:gridCol w:w="2410"/>
            <w:gridCol w:w="3254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1FE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FF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200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201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206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20E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2">
      <w:pPr>
        <w:pageBreakBefore w:val="0"/>
        <w:tabs>
          <w:tab w:val="left" w:leader="none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tabs>
          <w:tab w:val="left" w:leader="none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numPr>
          <w:ilvl w:val="0"/>
          <w:numId w:val="6"/>
        </w:numPr>
        <w:tabs>
          <w:tab w:val="left" w:leader="none" w:pos="0"/>
        </w:tabs>
        <w:spacing w:line="288" w:lineRule="auto"/>
        <w:ind w:left="707" w:hanging="283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che pertanto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rientra nella definizione europea di MPMI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contenuta nell'allegato 1 al Reg. UE n. 651/2014, e recepita con il Decreto Ministeriale 18 aprile 2005, in particolare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(barrare la casella rappresentativa della realtà imprenditoriale incluse controllate, controllanti e associate pro-quota):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barrare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 l’opzione corretta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spacing w:line="288" w:lineRule="auto"/>
        <w:ind w:left="707" w:firstLine="0"/>
        <w:jc w:val="both"/>
        <w:rPr>
          <w:rFonts w:ascii="Verdana" w:cs="Verdana" w:eastAsia="Verdana" w:hAnsi="Verdana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numPr>
          <w:ilvl w:val="0"/>
          <w:numId w:val="4"/>
        </w:numPr>
        <w:spacing w:after="120" w:lineRule="auto"/>
        <w:ind w:left="1423" w:hanging="357"/>
        <w:jc w:val="both"/>
        <w:rPr/>
      </w:pPr>
      <w:r w:rsidDel="00000000" w:rsidR="00000000" w:rsidRPr="00000000">
        <w:rPr>
          <w:rFonts w:ascii="Fira Mono" w:cs="Fira Mono" w:eastAsia="Fira Mono" w:hAnsi="Fira Mono"/>
          <w:sz w:val="22"/>
          <w:szCs w:val="22"/>
          <w:rtl w:val="0"/>
        </w:rPr>
        <w:t xml:space="preserve">⬜   micro impresa;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numPr>
          <w:ilvl w:val="0"/>
          <w:numId w:val="4"/>
        </w:numPr>
        <w:spacing w:after="120" w:lineRule="auto"/>
        <w:ind w:left="1423" w:hanging="357"/>
        <w:jc w:val="both"/>
        <w:rPr/>
      </w:pPr>
      <w:r w:rsidDel="00000000" w:rsidR="00000000" w:rsidRPr="00000000">
        <w:rPr>
          <w:rFonts w:ascii="Fira Mono" w:cs="Fira Mono" w:eastAsia="Fira Mono" w:hAnsi="Fira Mono"/>
          <w:sz w:val="22"/>
          <w:szCs w:val="22"/>
          <w:rtl w:val="0"/>
        </w:rPr>
        <w:t xml:space="preserve">⬜   piccola impresa;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numPr>
          <w:ilvl w:val="0"/>
          <w:numId w:val="4"/>
        </w:numPr>
        <w:spacing w:after="120" w:lineRule="auto"/>
        <w:ind w:left="1423" w:hanging="35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Fira Mono" w:cs="Fira Mono" w:eastAsia="Fira Mono" w:hAnsi="Fira Mono"/>
          <w:sz w:val="22"/>
          <w:szCs w:val="22"/>
          <w:rtl w:val="0"/>
        </w:rPr>
        <w:t xml:space="preserve">⬜   media impresa;</w:t>
      </w:r>
    </w:p>
    <w:p w:rsidR="00000000" w:rsidDel="00000000" w:rsidP="00000000" w:rsidRDefault="00000000" w:rsidRPr="00000000" w14:paraId="00000219">
      <w:pPr>
        <w:pageBreakBefore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SI ALLEGA </w:t>
      </w:r>
    </w:p>
    <w:p w:rsidR="00000000" w:rsidDel="00000000" w:rsidP="00000000" w:rsidRDefault="00000000" w:rsidRPr="00000000" w14:paraId="0000021B">
      <w:pPr>
        <w:pageBreakBefore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Documentazione prevista dal bando in particolare dall’art. 5 (pratica telematica).</w:t>
      </w:r>
    </w:p>
    <w:p w:rsidR="00000000" w:rsidDel="00000000" w:rsidP="00000000" w:rsidRDefault="00000000" w:rsidRPr="00000000" w14:paraId="0000021E">
      <w:pPr>
        <w:pageBreakBefore w:val="0"/>
        <w:ind w:left="1505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spacing w:after="120" w:line="288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spacing w:after="120" w:line="288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spacing w:after="120" w:line="288" w:lineRule="auto"/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Per l’erogazione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ageBreakBefore w:val="0"/>
        <w:spacing w:after="120" w:line="288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SI INDICA</w:t>
      </w:r>
    </w:p>
    <w:tbl>
      <w:tblPr>
        <w:tblStyle w:val="Table8"/>
        <w:tblW w:w="9606.0" w:type="dxa"/>
        <w:jc w:val="left"/>
        <w:tblInd w:w="-115.0" w:type="dxa"/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widowControl w:val="0"/>
              <w:spacing w:after="120" w:line="288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Il codice IBAN del conto dedicato dell’impresa</w:t>
            </w:r>
          </w:p>
          <w:p w:rsidR="00000000" w:rsidDel="00000000" w:rsidP="00000000" w:rsidRDefault="00000000" w:rsidRPr="00000000" w14:paraId="00000224">
            <w:pPr>
              <w:widowControl w:val="0"/>
              <w:spacing w:after="120" w:line="288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pacing w:after="120" w:line="288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26">
            <w:pPr>
              <w:widowControl w:val="0"/>
              <w:spacing w:after="0" w:line="288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pacing w:after="120" w:line="288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228">
            <w:pPr>
              <w:widowControl w:val="0"/>
              <w:spacing w:line="288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AGENZIA</w:t>
            </w:r>
          </w:p>
          <w:p w:rsidR="00000000" w:rsidDel="00000000" w:rsidP="00000000" w:rsidRDefault="00000000" w:rsidRPr="00000000" w14:paraId="00000229">
            <w:pPr>
              <w:widowControl w:val="0"/>
              <w:spacing w:after="120" w:line="288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2A">
            <w:pPr>
              <w:widowControl w:val="0"/>
              <w:spacing w:line="288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INTESTATARIO CONTO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spacing w:after="120" w:line="288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22C">
      <w:pPr>
        <w:spacing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ll sottoscritto presentatore della domanda prende inoltre atto della Informativa sul trattamento dei dati personali ai sensi dell’art. 14 del Regolamento (UE) n. 679/2016 (GDPR) e del D.Lgs. n. 196/2003 (Codice Privacy) riportata nella presente domanda e sul testo del bando.</w:t>
      </w:r>
    </w:p>
    <w:p w:rsidR="00000000" w:rsidDel="00000000" w:rsidP="00000000" w:rsidRDefault="00000000" w:rsidRPr="00000000" w14:paraId="0000022F">
      <w:pPr>
        <w:spacing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6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7"/>
        <w:tblGridChange w:id="0">
          <w:tblGrid>
            <w:gridCol w:w="96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Informativa sul trattamento dei dati personali ai sensi dell’art. 14 del Regolamento (UE) n. 679/2016 (GDPR) e del D.Lgs. n. 196/2003 (Codice Privacy)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widowControl w:val="0"/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100" w:right="180" w:firstLine="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Con riferimento ai dati personali comunicati alla Camera di commercio delle Marche per l’adesione al bando in oggetto si informano gli interessati - ai sensi del Regolamento UE n. 679/2016 (GDPR) - di quanto di seguito riportato.</w:t>
            </w:r>
          </w:p>
          <w:p w:rsidR="00000000" w:rsidDel="00000000" w:rsidP="00000000" w:rsidRDefault="00000000" w:rsidRPr="00000000" w14:paraId="00000234">
            <w:pPr>
              <w:widowControl w:val="0"/>
              <w:shd w:fill="ffffff" w:val="clear"/>
              <w:spacing w:before="20" w:lineRule="auto"/>
              <w:ind w:left="100" w:right="140" w:firstLine="4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      </w:r>
          </w:p>
          <w:p w:rsidR="00000000" w:rsidDel="00000000" w:rsidP="00000000" w:rsidRDefault="00000000" w:rsidRPr="00000000" w14:paraId="00000235">
            <w:pPr>
              <w:widowControl w:val="0"/>
              <w:shd w:fill="ffffff" w:val="clear"/>
              <w:spacing w:before="20" w:lineRule="auto"/>
              <w:ind w:left="100" w:right="160" w:firstLine="4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      </w:r>
          </w:p>
          <w:p w:rsidR="00000000" w:rsidDel="00000000" w:rsidP="00000000" w:rsidRDefault="00000000" w:rsidRPr="00000000" w14:paraId="00000236">
            <w:pPr>
              <w:widowControl w:val="0"/>
              <w:shd w:fill="ffffff" w:val="clear"/>
              <w:spacing w:before="20" w:lineRule="auto"/>
              <w:ind w:left="100" w:right="140" w:firstLine="4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 dati personali acquisiti sono trattati in forma cartacea e/o elettronica mediante procedure di registrazione e archiviazione, anche informatizzata. Il trattamento avviene in modo tale da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garantirne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la sicurezza e la riservatezza.</w:t>
            </w:r>
          </w:p>
          <w:p w:rsidR="00000000" w:rsidDel="00000000" w:rsidP="00000000" w:rsidRDefault="00000000" w:rsidRPr="00000000" w14:paraId="00000237">
            <w:pPr>
              <w:widowControl w:val="0"/>
              <w:shd w:fill="ffffff" w:val="clear"/>
              <w:spacing w:before="20" w:lineRule="auto"/>
              <w:ind w:left="140" w:right="120" w:firstLine="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È esclusa la diffusione e il trasferimento dei dati personali al di fuori dello spazio dell’Unione europea.</w:t>
            </w:r>
          </w:p>
          <w:p w:rsidR="00000000" w:rsidDel="00000000" w:rsidP="00000000" w:rsidRDefault="00000000" w:rsidRPr="00000000" w14:paraId="00000238">
            <w:pPr>
              <w:widowControl w:val="0"/>
              <w:shd w:fill="ffffff" w:val="clear"/>
              <w:spacing w:before="20" w:lineRule="auto"/>
              <w:ind w:left="140" w:right="160" w:firstLine="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      </w:r>
          </w:p>
          <w:p w:rsidR="00000000" w:rsidDel="00000000" w:rsidP="00000000" w:rsidRDefault="00000000" w:rsidRPr="00000000" w14:paraId="00000239">
            <w:pPr>
              <w:widowControl w:val="0"/>
              <w:shd w:fill="ffffff" w:val="clear"/>
              <w:spacing w:before="20" w:lineRule="auto"/>
              <w:ind w:left="100" w:right="140" w:firstLine="4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      </w:r>
          </w:p>
          <w:p w:rsidR="00000000" w:rsidDel="00000000" w:rsidP="00000000" w:rsidRDefault="00000000" w:rsidRPr="00000000" w14:paraId="0000023A">
            <w:pPr>
              <w:widowControl w:val="0"/>
              <w:shd w:fill="ffffff" w:val="clear"/>
              <w:spacing w:before="20" w:lineRule="auto"/>
              <w:ind w:left="100" w:right="160" w:firstLine="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      </w:r>
          </w:p>
          <w:p w:rsidR="00000000" w:rsidDel="00000000" w:rsidP="00000000" w:rsidRDefault="00000000" w:rsidRPr="00000000" w14:paraId="0000023B">
            <w:pPr>
              <w:widowControl w:val="0"/>
              <w:spacing w:before="25" w:lineRule="auto"/>
              <w:ind w:left="102" w:right="161" w:firstLine="30"/>
              <w:jc w:val="both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Presso l’Ente opera il Responsabile della protezione dei dati (DPO), designato ai sensi dell’art. 37 del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GDPR,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contattabile alla casella pec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white"/>
                <w:rtl w:val="0"/>
              </w:rPr>
              <w:t xml:space="preserve">cciaa@pec.marche.camcom.it .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E’ riconosciuto e garantito il diritto di proporre reclamo, ex art. 77 del GDPR, al Garante per la protezione dei dati personali, secondo le modalità previste dall’Autorità stessa (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sz w:val="18"/>
                  <w:szCs w:val="18"/>
                  <w:u w:val="single"/>
                  <w:rtl w:val="0"/>
                </w:rPr>
                <w:t xml:space="preserve">www.garanteprivacy.it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), ovvero, ex art. 79 del GDPR, ricorrere all’Autorità giudiziaria nei modi e termini previsti dalla legge.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C">
      <w:pPr>
        <w:spacing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spacing w:line="288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spacing w:line="288" w:lineRule="auto"/>
        <w:rPr>
          <w:rFonts w:ascii="Verdana" w:cs="Verdana" w:eastAsia="Verdana" w:hAnsi="Verdana"/>
          <w:strike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spacing w:line="288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Luogo e data, ____________________________________</w:t>
      </w:r>
    </w:p>
    <w:p w:rsidR="00000000" w:rsidDel="00000000" w:rsidP="00000000" w:rsidRDefault="00000000" w:rsidRPr="00000000" w14:paraId="00000240">
      <w:pPr>
        <w:pageBreakBefore w:val="0"/>
        <w:spacing w:line="288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spacing w:line="288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IL LEGALE RAPPRESENTANTE</w:t>
      </w:r>
    </w:p>
    <w:p w:rsidR="00000000" w:rsidDel="00000000" w:rsidP="00000000" w:rsidRDefault="00000000" w:rsidRPr="00000000" w14:paraId="00000242">
      <w:pPr>
        <w:pageBreakBefore w:val="0"/>
        <w:spacing w:line="288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245">
      <w:pPr>
        <w:pageBreakBefore w:val="0"/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hd w:fill="ffffff" w:val="clear"/>
        <w:spacing w:after="240" w:before="240" w:line="288.00000000000006" w:lineRule="auto"/>
        <w:jc w:val="center"/>
        <w:rPr>
          <w:rFonts w:ascii="Verdana" w:cs="Verdana" w:eastAsia="Verdana" w:hAnsi="Verdana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(Firmato digitalmente dal rappresentante legale)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559.0551181102362" w:left="1133" w:right="1440" w:header="0" w:footer="4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MT Extra"/>
  <w:font w:name="Fira Mono">
    <w:embedRegular w:fontKey="{00000000-0000-0000-0000-000000000000}" r:id="rId1" w:subsetted="0"/>
    <w:embedBold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10"/>
      <w:tblW w:w="9570.0" w:type="dxa"/>
      <w:jc w:val="left"/>
      <w:tblInd w:w="-115.0" w:type="dxa"/>
      <w:tblLayout w:type="fixed"/>
      <w:tblLook w:val="0000"/>
    </w:tblPr>
    <w:tblGrid>
      <w:gridCol w:w="975"/>
      <w:gridCol w:w="8595"/>
      <w:tblGridChange w:id="0">
        <w:tblGrid>
          <w:gridCol w:w="975"/>
          <w:gridCol w:w="8595"/>
        </w:tblGrid>
      </w:tblGridChange>
    </w:tblGrid>
    <w:tr>
      <w:trPr>
        <w:cantSplit w:val="0"/>
        <w:trHeight w:val="118.55468749999999" w:hRule="atLeast"/>
        <w:tblHeader w:val="0"/>
      </w:trPr>
      <w:tc>
        <w:tcPr>
          <w:tcBorders>
            <w:top w:color="999999" w:space="0" w:sz="8" w:val="single"/>
            <w:right w:color="808080" w:space="0" w:sz="8" w:val="single"/>
          </w:tcBorders>
        </w:tcPr>
        <w:p w:rsidR="00000000" w:rsidDel="00000000" w:rsidP="00000000" w:rsidRDefault="00000000" w:rsidRPr="00000000" w14:paraId="0000024B">
          <w:pPr>
            <w:widowControl w:val="0"/>
            <w:tabs>
              <w:tab w:val="center" w:leader="none" w:pos="4819"/>
              <w:tab w:val="right" w:leader="none" w:pos="9638"/>
            </w:tabs>
            <w:jc w:val="right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 di 8</w:t>
          </w:r>
        </w:p>
      </w:tc>
      <w:tc>
        <w:tcPr>
          <w:tcBorders>
            <w:top w:color="808080" w:space="0" w:sz="8" w:val="single"/>
            <w:left w:color="808080" w:space="0" w:sz="8" w:val="single"/>
          </w:tcBorders>
        </w:tcPr>
        <w:p w:rsidR="00000000" w:rsidDel="00000000" w:rsidP="00000000" w:rsidRDefault="00000000" w:rsidRPr="00000000" w14:paraId="0000024C">
          <w:pPr>
            <w:widowControl w:val="0"/>
            <w:tabs>
              <w:tab w:val="center" w:leader="none" w:pos="4819"/>
              <w:tab w:val="right" w:leader="none" w:pos="9638"/>
            </w:tabs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4D">
    <w:pPr>
      <w:tabs>
        <w:tab w:val="center" w:leader="none" w:pos="4819"/>
        <w:tab w:val="right" w:leader="none" w:pos="9638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tutte le 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mprese collegate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all’impresa rappresentata. Le imprese collegate sono quelle che costituiscono un gruppo mediante il controllo diretto o indiretto della maggioranza dei diritti di voto di un’impresa da parte di un’altra o attraverso la capacità di esercitare un’influenza dominante su un’impresa. Due o più imprese sono collegate se esiste tra loro uno dei seguenti rapporti:- un’impresa detiene la maggioranza dei diritti di voto degli azionisti o dei soci di un’altra impresa - un’impresa ha il diritto di nominare o revocare la maggioranza dei membri del consiglio di amministrazione, di direzione o di sorveglianza di un’altra impresa -  un contratto tra imprese o una disposizione nello statuto di un’impresa conferisce ad una di esse il diritto di esercitare un’influenza dominante su un’altra -  un’impresa, in virtù di un accordo, è in grado di esercitare da sola il controllo sulla maggioranza dei diritti di  voto degli azionisti o soci di un’altra impresa. Per una spiegazione completa delle suddette condizioni si rinvia alla consultazione della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Guida alla definizione di PMI elaborata dalla Commissione Europea.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2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tutte le 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mprese associate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all’impresa rappresentata. Le imprese associate sono quelle che stabiliscono determinate associazioni economiche con altre imprese, senza che una di esse eserciti un controllo effettivo, diretto o indiretto, sull’altra. Sono associate le imprese che non sono né autonome né collegate le une alle altre. Un’impresa è associata se: - l’impresa detiene una partecipazione uguale o superiore al 25 % del capitale o dei diritti di voto di un’altra impresa e/o un’altra impresa detiene una partecipazione uguale o superiore al 25 % nell’impresa in questione; e - l’impresa non è collegata a un’altra. Ciò significa, tra l’altro, che i diritti di voto dell’impresa in un’altra impresa (o viceversa) non superano il 50 %.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una spiegazione completa delle suddette condizioni si rinvia alla consultazione della Guida alla definizione di PMI elaborata dalla Commissione Europea.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49">
      <w:pPr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Ai sensi allegato 1 al Reg. UE n. 651/2014 e della Raccomandazione della Commissione Europea 2003/361/CE è definita microimpresa quella che occupa meno di 10 occupati e che realizza un fatturato annuo oppure un totale di bilancio annuo non superiore a 2 milioni di euro; è definita piccola impresa l’impresa con meno di 50 occupati e che realizza un fatturato annuo oppure un totale di bilancio annuo non superiore a 10 milioni di euro; è definita media impresa l’impresa con meno di 250 occupati e che realizza un fatturato annuo non superiore a 50 milioni di euro oppure un totale di bilancio annuo non superiore a 43 milioni di euro. Per stabilire se l’impresa rientra nella definizione di MPMI occorre stabilire se essa è un’impresa autonoma, un’impresa collegata o un’impresa associata, eventualmente sommando i dati su controllo e associazione delle imprese appartenenti al gruppo. A tal fine si rinvia alla consultazione della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Guida alla definizione di PMI elaborata dalla Commissione Europea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 anche per quanto riguarda i dettagli sui rapporti di controllo e associazione con altre imprese.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4438650</wp:posOffset>
          </wp:positionH>
          <wp:positionV relativeFrom="paragraph">
            <wp:posOffset>238125</wp:posOffset>
          </wp:positionV>
          <wp:extent cx="1123950" cy="485775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133350</wp:posOffset>
          </wp:positionH>
          <wp:positionV relativeFrom="paragraph">
            <wp:posOffset>238125</wp:posOffset>
          </wp:positionV>
          <wp:extent cx="2518472" cy="481013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8472" cy="4810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"/>
      <w:lvlJc w:val="left"/>
      <w:pPr>
        <w:ind w:left="720" w:hanging="360"/>
      </w:pPr>
      <w:rPr>
        <w:rFonts w:ascii="MT Extra" w:cs="MT Extra" w:eastAsia="MT Extra" w:hAnsi="MT Extra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"/>
      <w:lvlJc w:val="left"/>
      <w:pPr>
        <w:ind w:left="1427" w:hanging="360"/>
      </w:pPr>
      <w:rPr>
        <w:rFonts w:ascii="MT Extra" w:cs="MT Extra" w:eastAsia="MT Extra" w:hAnsi="MT Extra"/>
      </w:rPr>
    </w:lvl>
    <w:lvl w:ilvl="1">
      <w:start w:val="1"/>
      <w:numFmt w:val="bullet"/>
      <w:lvlText w:val="o"/>
      <w:lvlJc w:val="left"/>
      <w:pPr>
        <w:ind w:left="21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garanteprivacy.it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