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D4" w:rsidRDefault="00400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 AUTOCERTIFICAZIONE DI ESENZIONE DURC</w:t>
      </w: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(resa ex Art. 47 D.P.R. 28 dicembre 2000, n. 445)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 xml:space="preserve">nato/a_____________________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_______ , il 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C.F. :_____________________________  in qualità di Legale Rappresentante de</w:t>
      </w:r>
      <w:r w:rsidR="00520789">
        <w:rPr>
          <w:rFonts w:eastAsia="Times New Roman"/>
        </w:rPr>
        <w:t>ll’Impresa: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(indicare la ragione sociale )  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 xml:space="preserve">con sede legale in _______________________________________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____________ cap. ____________</w:t>
      </w:r>
    </w:p>
    <w:p w:rsidR="004008D4" w:rsidRPr="00520789" w:rsidRDefault="0047654E">
      <w:pPr>
        <w:spacing w:after="0" w:line="360" w:lineRule="auto"/>
        <w:jc w:val="both"/>
      </w:pPr>
      <w:proofErr w:type="spellStart"/>
      <w:r w:rsidRPr="00520789">
        <w:rPr>
          <w:rFonts w:eastAsia="Times New Roman"/>
        </w:rPr>
        <w:t>Via_________________________________________________________n</w:t>
      </w:r>
      <w:proofErr w:type="spellEnd"/>
      <w:r w:rsidRPr="00520789">
        <w:rPr>
          <w:rFonts w:eastAsia="Times New Roman"/>
        </w:rPr>
        <w:t>. 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:rsidR="00520789" w:rsidRDefault="00520789">
      <w:pPr>
        <w:spacing w:after="0" w:line="360" w:lineRule="auto"/>
        <w:jc w:val="both"/>
      </w:pPr>
    </w:p>
    <w:p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r w:rsidRPr="00B444D7">
        <w:rPr>
          <w:b/>
          <w:color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di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 xml:space="preserve">titolare agricolo che non esercita lavorazioni meccanico-agricole per conto terzi (trebbiatura, </w:t>
      </w:r>
      <w:proofErr w:type="spellStart"/>
      <w:r w:rsidRPr="00B444D7">
        <w:rPr>
          <w:rFonts w:ascii="Calibri" w:hAnsi="Calibri" w:cs="Calibri"/>
          <w:i w:val="0"/>
          <w:color w:val="000000"/>
          <w:lang w:eastAsia="en-US"/>
        </w:rPr>
        <w:t>mietitrebbiatura</w:t>
      </w:r>
      <w:proofErr w:type="spell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ecc.)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r w:rsidRPr="00B444D7">
        <w:rPr>
          <w:color w:val="000000"/>
          <w:lang w:eastAsia="en-US"/>
        </w:rPr>
        <w:lastRenderedPageBreak/>
        <w:t>nonché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ai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essere titolare di impresa senza lavoratori dipendenti;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 essere lavoratore dipendente con versamento della contribuzione a INPS/INPDAP/ENPALS (barrare gli enti non interessati)</w:t>
      </w:r>
    </w:p>
    <w:p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versare la contribuzione alla seguente cassa Professionale…………………………………….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0789" w:rsidRDefault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8D4" w:rsidRDefault="004008D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 e del regolamento UE 2016/679 in occasione dell’avvio del procedimento cui la presente dichiarazione si riferisce. 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A50747">
      <w:headerReference w:type="default" r:id="rId8"/>
      <w:pgSz w:w="11906" w:h="16838"/>
      <w:pgMar w:top="280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40" w:rsidRDefault="00F00740" w:rsidP="00A50747">
      <w:pPr>
        <w:spacing w:after="0" w:line="240" w:lineRule="auto"/>
      </w:pPr>
      <w:r>
        <w:separator/>
      </w:r>
    </w:p>
  </w:endnote>
  <w:endnote w:type="continuationSeparator" w:id="0">
    <w:p w:rsidR="00F00740" w:rsidRDefault="00F00740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40" w:rsidRDefault="00F00740" w:rsidP="00A50747">
      <w:pPr>
        <w:spacing w:after="0" w:line="240" w:lineRule="auto"/>
      </w:pPr>
      <w:r>
        <w:separator/>
      </w:r>
    </w:p>
  </w:footnote>
  <w:footnote w:type="continuationSeparator" w:id="0">
    <w:p w:rsidR="00F00740" w:rsidRDefault="00F00740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7" w:rsidRDefault="0027697C">
    <w:pPr>
      <w:pStyle w:val="Intestazione"/>
    </w:pPr>
    <w:r>
      <w:rPr>
        <w:noProof/>
      </w:rPr>
      <w:drawing>
        <wp:inline distT="0" distB="0" distL="0" distR="0">
          <wp:extent cx="5619750" cy="81915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D4"/>
    <w:rsid w:val="0001264D"/>
    <w:rsid w:val="000D4313"/>
    <w:rsid w:val="00115B6C"/>
    <w:rsid w:val="0027697C"/>
    <w:rsid w:val="004008D4"/>
    <w:rsid w:val="0047654E"/>
    <w:rsid w:val="00520789"/>
    <w:rsid w:val="005F00AB"/>
    <w:rsid w:val="0073163A"/>
    <w:rsid w:val="0088581A"/>
    <w:rsid w:val="00A50747"/>
    <w:rsid w:val="00BB3785"/>
    <w:rsid w:val="00F00740"/>
    <w:rsid w:val="00F3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Giorgio Tomasone</cp:lastModifiedBy>
  <cp:revision>2</cp:revision>
  <dcterms:created xsi:type="dcterms:W3CDTF">2026-01-19T15:45:00Z</dcterms:created>
  <dcterms:modified xsi:type="dcterms:W3CDTF">2026-01-19T15:45:00Z</dcterms:modified>
</cp:coreProperties>
</file>