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552" w:val="left" w:leader="none"/>
        </w:tabs>
        <w:spacing w:before="88"/>
        <w:ind w:left="4832"/>
      </w:pPr>
      <w:r>
        <w:rPr/>
        <w:t>Alla</w:t>
        <w:tab/>
        <w:t>CAMERA DI COMMERCIO delle</w:t>
      </w:r>
      <w:r>
        <w:rPr>
          <w:spacing w:val="-15"/>
        </w:rPr>
        <w:t> </w:t>
      </w:r>
      <w:r>
        <w:rPr/>
        <w:t>Marche</w:t>
      </w:r>
    </w:p>
    <w:p>
      <w:pPr>
        <w:spacing w:before="2"/>
        <w:ind w:left="6155" w:right="0" w:firstLine="0"/>
        <w:jc w:val="left"/>
        <w:rPr>
          <w:b/>
          <w:sz w:val="22"/>
        </w:rPr>
      </w:pPr>
      <w:hyperlink r:id="rId6">
        <w:r>
          <w:rPr>
            <w:b/>
            <w:color w:val="1154CC"/>
            <w:sz w:val="22"/>
            <w:u w:val="thick" w:color="1154CC"/>
          </w:rPr>
          <w:t>cciaa@pec.marche.camcom.it</w:t>
        </w:r>
      </w:hyperlink>
    </w:p>
    <w:p>
      <w:pPr>
        <w:pStyle w:val="BodyText"/>
        <w:rPr>
          <w:b/>
          <w:sz w:val="20"/>
        </w:rPr>
      </w:pPr>
    </w:p>
    <w:p>
      <w:pPr>
        <w:spacing w:line="276" w:lineRule="auto" w:before="245"/>
        <w:ind w:left="569" w:right="815" w:firstLine="0"/>
        <w:jc w:val="center"/>
        <w:rPr>
          <w:b/>
          <w:sz w:val="28"/>
        </w:rPr>
      </w:pPr>
      <w:r>
        <w:rPr>
          <w:b/>
          <w:sz w:val="28"/>
        </w:rPr>
        <w:t>DOMANDA DI CONTRIBUTO PER LA PARTECIPAZIONE A BANDO INTERNAZIONALIZZAZIONE</w:t>
      </w:r>
    </w:p>
    <w:p>
      <w:pPr>
        <w:spacing w:line="340" w:lineRule="exact" w:before="0"/>
        <w:ind w:left="569" w:right="715" w:firstLine="0"/>
        <w:jc w:val="center"/>
        <w:rPr>
          <w:b/>
          <w:sz w:val="28"/>
        </w:rPr>
      </w:pPr>
      <w:r>
        <w:rPr>
          <w:b/>
          <w:sz w:val="28"/>
        </w:rPr>
        <w:t>I° trimestre 2020</w:t>
      </w:r>
    </w:p>
    <w:p>
      <w:pPr>
        <w:spacing w:line="219" w:lineRule="exact" w:before="272"/>
        <w:ind w:left="569" w:right="814" w:firstLine="0"/>
        <w:jc w:val="center"/>
        <w:rPr>
          <w:b/>
          <w:sz w:val="18"/>
        </w:rPr>
      </w:pPr>
      <w:r>
        <w:rPr>
          <w:b/>
          <w:sz w:val="18"/>
        </w:rPr>
        <w:t>DICHIARAZIONE SOSTITUTIVA DELL’ATTO DI NOTORIETA’</w:t>
      </w:r>
    </w:p>
    <w:p>
      <w:pPr>
        <w:spacing w:before="0"/>
        <w:ind w:left="2897" w:right="0" w:firstLine="0"/>
        <w:jc w:val="left"/>
        <w:rPr>
          <w:b/>
          <w:sz w:val="18"/>
        </w:rPr>
      </w:pPr>
      <w:r>
        <w:rPr>
          <w:b/>
          <w:sz w:val="18"/>
        </w:rPr>
        <w:t>(Art.47 D.P.R. 28 dicembre 2000, n.445)</w:t>
      </w:r>
    </w:p>
    <w:p>
      <w:pPr>
        <w:pStyle w:val="BodyText"/>
        <w:rPr>
          <w:b/>
          <w:sz w:val="30"/>
        </w:rPr>
      </w:pPr>
    </w:p>
    <w:p>
      <w:pPr>
        <w:pStyle w:val="BodyText"/>
        <w:ind w:left="329"/>
      </w:pPr>
      <w:r>
        <w:rPr/>
        <w:t>Il/La sottoscritto/a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3409"/>
        <w:gridCol w:w="841"/>
        <w:gridCol w:w="3824"/>
      </w:tblGrid>
      <w:tr>
        <w:trPr>
          <w:trHeight w:val="612" w:hRule="atLeast"/>
        </w:trPr>
        <w:tc>
          <w:tcPr>
            <w:tcW w:w="1724" w:type="dxa"/>
          </w:tcPr>
          <w:p>
            <w:pPr>
              <w:pStyle w:val="TableParagraph"/>
              <w:spacing w:before="170"/>
              <w:ind w:left="108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before="35"/>
              <w:ind w:left="107" w:right="191"/>
              <w:rPr>
                <w:sz w:val="22"/>
              </w:rPr>
            </w:pPr>
            <w:r>
              <w:rPr>
                <w:sz w:val="22"/>
              </w:rPr>
              <w:t>Nom e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03"/>
        <w:ind w:left="329" w:right="0" w:firstLine="0"/>
        <w:jc w:val="left"/>
        <w:rPr>
          <w:b/>
          <w:sz w:val="22"/>
        </w:rPr>
      </w:pPr>
      <w:r>
        <w:rPr>
          <w:sz w:val="22"/>
        </w:rPr>
        <w:t>in qualità di </w:t>
      </w:r>
      <w:r>
        <w:rPr>
          <w:b/>
          <w:sz w:val="22"/>
        </w:rPr>
        <w:t>legale rappresentante dell’impresa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03"/>
        <w:gridCol w:w="1202"/>
        <w:gridCol w:w="105"/>
        <w:gridCol w:w="2338"/>
        <w:gridCol w:w="1023"/>
        <w:gridCol w:w="1243"/>
        <w:gridCol w:w="105"/>
        <w:gridCol w:w="1126"/>
        <w:gridCol w:w="1349"/>
      </w:tblGrid>
      <w:tr>
        <w:trPr>
          <w:trHeight w:val="681" w:hRule="atLeast"/>
        </w:trPr>
        <w:tc>
          <w:tcPr>
            <w:tcW w:w="2610" w:type="dxa"/>
            <w:gridSpan w:val="4"/>
          </w:tcPr>
          <w:p>
            <w:pPr>
              <w:pStyle w:val="TableParagraph"/>
              <w:spacing w:before="71"/>
              <w:ind w:left="108" w:right="360"/>
              <w:rPr>
                <w:sz w:val="22"/>
              </w:rPr>
            </w:pPr>
            <w:r>
              <w:rPr>
                <w:sz w:val="22"/>
              </w:rPr>
              <w:t>Denominazione impresa per esteso</w:t>
            </w:r>
          </w:p>
        </w:tc>
        <w:tc>
          <w:tcPr>
            <w:tcW w:w="7184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05" w:type="dxa"/>
            <w:gridSpan w:val="3"/>
          </w:tcPr>
          <w:p>
            <w:pPr>
              <w:pStyle w:val="TableParagraph"/>
              <w:spacing w:before="69"/>
              <w:ind w:left="108" w:right="659"/>
              <w:rPr>
                <w:sz w:val="22"/>
              </w:rPr>
            </w:pPr>
            <w:r>
              <w:rPr>
                <w:sz w:val="22"/>
              </w:rPr>
              <w:t>con sede legale nel Comune di</w:t>
            </w:r>
          </w:p>
        </w:tc>
        <w:tc>
          <w:tcPr>
            <w:tcW w:w="4709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203"/>
              <w:ind w:left="109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1200" w:type="dxa"/>
          </w:tcPr>
          <w:p>
            <w:pPr>
              <w:pStyle w:val="TableParagraph"/>
              <w:spacing w:before="206"/>
              <w:ind w:left="108"/>
              <w:rPr>
                <w:sz w:val="22"/>
              </w:rPr>
            </w:pPr>
            <w:r>
              <w:rPr>
                <w:sz w:val="22"/>
              </w:rPr>
              <w:t>Via</w:t>
            </w:r>
          </w:p>
        </w:tc>
        <w:tc>
          <w:tcPr>
            <w:tcW w:w="8594" w:type="dxa"/>
            <w:gridSpan w:val="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1200" w:type="dxa"/>
          </w:tcPr>
          <w:p>
            <w:pPr>
              <w:pStyle w:val="TableParagraph"/>
              <w:spacing w:before="204"/>
              <w:ind w:left="108"/>
              <w:rPr>
                <w:sz w:val="22"/>
              </w:rPr>
            </w:pPr>
            <w:r>
              <w:rPr>
                <w:sz w:val="22"/>
              </w:rPr>
              <w:t>Attività</w:t>
            </w:r>
          </w:p>
        </w:tc>
        <w:tc>
          <w:tcPr>
            <w:tcW w:w="8594" w:type="dxa"/>
            <w:gridSpan w:val="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1200" w:type="dxa"/>
          </w:tcPr>
          <w:p>
            <w:pPr>
              <w:pStyle w:val="TableParagraph"/>
              <w:spacing w:before="206"/>
              <w:ind w:left="108"/>
              <w:rPr>
                <w:sz w:val="22"/>
              </w:rPr>
            </w:pPr>
            <w:r>
              <w:rPr>
                <w:sz w:val="22"/>
              </w:rPr>
              <w:t>P.E.C.</w:t>
            </w:r>
          </w:p>
        </w:tc>
        <w:tc>
          <w:tcPr>
            <w:tcW w:w="8594" w:type="dxa"/>
            <w:gridSpan w:val="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7319" w:type="dxa"/>
            <w:gridSpan w:val="8"/>
          </w:tcPr>
          <w:p>
            <w:pPr>
              <w:pStyle w:val="TableParagraph"/>
              <w:spacing w:before="69"/>
              <w:ind w:left="108" w:right="419"/>
              <w:rPr>
                <w:sz w:val="22"/>
              </w:rPr>
            </w:pPr>
            <w:r>
              <w:rPr>
                <w:sz w:val="22"/>
              </w:rPr>
              <w:t>Iscritta al Registro Imprese della Camera di Commercio delle Marche al n. R.E.A.</w:t>
            </w:r>
          </w:p>
        </w:tc>
        <w:tc>
          <w:tcPr>
            <w:tcW w:w="247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1303" w:type="dxa"/>
            <w:gridSpan w:val="2"/>
          </w:tcPr>
          <w:p>
            <w:pPr>
              <w:pStyle w:val="TableParagraph"/>
              <w:spacing w:before="71"/>
              <w:ind w:left="108" w:right="434"/>
              <w:rPr>
                <w:sz w:val="22"/>
              </w:rPr>
            </w:pPr>
            <w:r>
              <w:rPr>
                <w:sz w:val="22"/>
              </w:rPr>
              <w:t>Codice fiscale</w:t>
            </w:r>
          </w:p>
        </w:tc>
        <w:tc>
          <w:tcPr>
            <w:tcW w:w="364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before="71"/>
              <w:ind w:left="109" w:right="159"/>
              <w:rPr>
                <w:sz w:val="22"/>
              </w:rPr>
            </w:pPr>
            <w:r>
              <w:rPr>
                <w:sz w:val="22"/>
              </w:rPr>
              <w:t>Partita IVA</w:t>
            </w:r>
          </w:p>
        </w:tc>
        <w:tc>
          <w:tcPr>
            <w:tcW w:w="38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329" w:right="681" w:firstLine="0"/>
        <w:jc w:val="left"/>
        <w:rPr>
          <w:i/>
          <w:sz w:val="22"/>
        </w:rPr>
      </w:pPr>
      <w:r>
        <w:rPr>
          <w:i/>
          <w:sz w:val="22"/>
        </w:rPr>
        <w:t>Persona incaricata dall’impresa di seguire l’iter della pratica per la concessione del </w:t>
      </w:r>
      <w:r>
        <w:rPr>
          <w:i/>
          <w:sz w:val="22"/>
        </w:rPr>
        <w:t>contributo</w:t>
      </w:r>
    </w:p>
    <w:p>
      <w:pPr>
        <w:pStyle w:val="BodyText"/>
        <w:spacing w:before="5"/>
        <w:rPr>
          <w:i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677"/>
        <w:gridCol w:w="2732"/>
        <w:gridCol w:w="841"/>
        <w:gridCol w:w="3824"/>
      </w:tblGrid>
      <w:tr>
        <w:trPr>
          <w:trHeight w:val="611" w:hRule="atLeast"/>
        </w:trPr>
        <w:tc>
          <w:tcPr>
            <w:tcW w:w="1724" w:type="dxa"/>
          </w:tcPr>
          <w:p>
            <w:pPr>
              <w:pStyle w:val="TableParagraph"/>
              <w:spacing w:before="170"/>
              <w:ind w:left="108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4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before="185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401" w:type="dxa"/>
            <w:gridSpan w:val="2"/>
          </w:tcPr>
          <w:p>
            <w:pPr>
              <w:pStyle w:val="TableParagraph"/>
              <w:spacing w:before="203"/>
              <w:ind w:left="108"/>
              <w:rPr>
                <w:sz w:val="22"/>
              </w:rPr>
            </w:pPr>
            <w:r>
              <w:rPr>
                <w:sz w:val="22"/>
              </w:rPr>
              <w:t>Telefono diretto</w:t>
            </w:r>
          </w:p>
        </w:tc>
        <w:tc>
          <w:tcPr>
            <w:tcW w:w="73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2401" w:type="dxa"/>
            <w:gridSpan w:val="2"/>
          </w:tcPr>
          <w:p>
            <w:pPr>
              <w:pStyle w:val="TableParagraph"/>
              <w:spacing w:before="203"/>
              <w:ind w:left="108"/>
              <w:rPr>
                <w:sz w:val="22"/>
              </w:rPr>
            </w:pPr>
            <w:r>
              <w:rPr>
                <w:sz w:val="22"/>
              </w:rPr>
              <w:t>E-mail diretta</w:t>
            </w:r>
          </w:p>
        </w:tc>
        <w:tc>
          <w:tcPr>
            <w:tcW w:w="73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footer="755" w:top="900" w:bottom="940" w:left="1020" w:right="1080"/>
          <w:pgNumType w:start="1"/>
        </w:sectPr>
      </w:pPr>
    </w:p>
    <w:p>
      <w:pPr>
        <w:pStyle w:val="Heading1"/>
        <w:spacing w:line="291" w:lineRule="exact" w:before="90"/>
      </w:pPr>
      <w:r>
        <w:rPr/>
        <w:t>CHIEDE</w:t>
      </w:r>
    </w:p>
    <w:p>
      <w:pPr>
        <w:spacing w:before="0"/>
        <w:ind w:left="569" w:right="813" w:firstLine="0"/>
        <w:jc w:val="center"/>
        <w:rPr>
          <w:i/>
          <w:sz w:val="22"/>
        </w:rPr>
      </w:pPr>
      <w:r>
        <w:rPr>
          <w:i/>
          <w:sz w:val="22"/>
        </w:rPr>
        <w:t>(barrare una sola voce di interesse)</w:t>
      </w:r>
    </w:p>
    <w:p>
      <w:pPr>
        <w:pStyle w:val="BodyText"/>
        <w:rPr>
          <w:i/>
        </w:rPr>
      </w:pPr>
    </w:p>
    <w:p>
      <w:pPr>
        <w:pStyle w:val="Heading2"/>
        <w:ind w:right="358"/>
        <w:jc w:val="both"/>
      </w:pPr>
      <w:r>
        <w:rPr/>
        <w:t>l’assegnazione del contributo </w:t>
      </w:r>
      <w:r>
        <w:rPr>
          <w:u w:val="thick"/>
        </w:rPr>
        <w:t>per una sola delle tipologie previste</w:t>
      </w:r>
      <w:r>
        <w:rPr/>
        <w:t> dall’art. 4 del bando: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5" w:val="left" w:leader="none"/>
        </w:tabs>
        <w:spacing w:line="208" w:lineRule="auto" w:before="46" w:after="0"/>
        <w:ind w:left="538" w:right="361" w:hanging="426"/>
        <w:jc w:val="left"/>
        <w:rPr>
          <w:sz w:val="22"/>
        </w:rPr>
      </w:pPr>
      <w:r>
        <w:rPr/>
        <w:tab/>
      </w:r>
      <w:r>
        <w:rPr>
          <w:sz w:val="22"/>
        </w:rPr>
        <w:t>A - fino a Euro 2.000,00 per la partecipazione a manifestazioni fieristiche internazionali in</w:t>
      </w:r>
      <w:r>
        <w:rPr>
          <w:spacing w:val="-3"/>
          <w:sz w:val="22"/>
        </w:rPr>
        <w:t> </w:t>
      </w:r>
      <w:r>
        <w:rPr>
          <w:sz w:val="22"/>
        </w:rPr>
        <w:t>Italia;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08" w:lineRule="auto" w:before="56" w:after="0"/>
        <w:ind w:left="679" w:right="358" w:hanging="567"/>
        <w:jc w:val="left"/>
        <w:rPr>
          <w:sz w:val="22"/>
        </w:rPr>
      </w:pPr>
      <w:r>
        <w:rPr>
          <w:sz w:val="22"/>
        </w:rPr>
        <w:t>B - fino a Euro 2.500,00 per la partecipazione a manifestazioni fieristiche in paesi UE;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08" w:lineRule="auto" w:before="53" w:after="0"/>
        <w:ind w:left="679" w:right="360" w:hanging="567"/>
        <w:jc w:val="left"/>
        <w:rPr>
          <w:sz w:val="22"/>
        </w:rPr>
      </w:pPr>
      <w:r>
        <w:rPr>
          <w:sz w:val="22"/>
        </w:rPr>
        <w:t>C - fino a Euro 3.500,00 per la partecipazione a manifestazioni fieristiche in paesi extra-UE;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11" w:lineRule="auto" w:before="50" w:after="0"/>
        <w:ind w:left="679" w:right="363" w:hanging="567"/>
        <w:jc w:val="left"/>
        <w:rPr>
          <w:sz w:val="22"/>
        </w:rPr>
      </w:pPr>
      <w:r>
        <w:rPr>
          <w:sz w:val="22"/>
        </w:rPr>
        <w:t>D - fino a Euro 400,00 per la partecipazione a manifestazioni fieristiche nelle Marche.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76" w:lineRule="auto" w:before="0" w:after="0"/>
        <w:ind w:left="112" w:right="359" w:firstLine="360"/>
        <w:jc w:val="left"/>
        <w:rPr>
          <w:sz w:val="22"/>
        </w:rPr>
      </w:pPr>
      <w:r>
        <w:rPr>
          <w:sz w:val="22"/>
        </w:rPr>
        <w:t>con applicazione della ritenuta del 4% di cui all’art. 28 del D.P.R. 600/1973 (qualora si desideri la non applicazione della ritenuta indicare la normativa di legge</w:t>
      </w:r>
      <w:r>
        <w:rPr>
          <w:spacing w:val="-25"/>
          <w:sz w:val="22"/>
        </w:rPr>
        <w:t> </w:t>
      </w:r>
      <w:r>
        <w:rPr>
          <w:sz w:val="22"/>
        </w:rPr>
        <w:t>per</w:t>
      </w:r>
    </w:p>
    <w:p>
      <w:pPr>
        <w:pStyle w:val="BodyText"/>
        <w:tabs>
          <w:tab w:pos="9378" w:val="left" w:leader="none"/>
        </w:tabs>
        <w:spacing w:before="93"/>
        <w:ind w:left="112"/>
        <w:jc w:val="both"/>
      </w:pPr>
      <w:r>
        <w:rPr/>
        <w:t>l’esenzione:</w:t>
      </w:r>
      <w:r>
        <w:rPr>
          <w:u w:val="single"/>
        </w:rPr>
        <w:t> </w:t>
        <w:tab/>
      </w:r>
      <w:r>
        <w:rPr/>
        <w:t>)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ind w:right="359"/>
        <w:jc w:val="both"/>
      </w:pPr>
      <w:r>
        <w:rPr/>
        <w:t>di accettare integralmente quanto previsto dal bando per la concessione di contributi per la partecipazione a fiere in Italia e all’estero nel periodo in oggetto;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1"/>
        <w:ind w:left="112" w:right="358" w:firstLine="0"/>
        <w:jc w:val="both"/>
        <w:rPr>
          <w:sz w:val="22"/>
        </w:rPr>
      </w:pPr>
      <w:r>
        <w:rPr>
          <w:b/>
          <w:sz w:val="22"/>
        </w:rPr>
        <w:t>consapevole delle sanzioni penali comminate a chi rilascia dichiarazioni mendaci, </w:t>
      </w:r>
      <w:r>
        <w:rPr>
          <w:sz w:val="22"/>
        </w:rPr>
        <w:t>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</w:p>
    <w:p>
      <w:pPr>
        <w:pStyle w:val="Heading1"/>
      </w:pPr>
      <w:r>
        <w:rPr/>
        <w:t>DICHIARA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39" w:val="left" w:leader="none"/>
        </w:tabs>
        <w:spacing w:line="240" w:lineRule="auto" w:before="0" w:after="0"/>
        <w:ind w:left="538" w:right="0" w:hanging="427"/>
        <w:jc w:val="left"/>
        <w:rPr>
          <w:sz w:val="22"/>
        </w:rPr>
      </w:pPr>
      <w:r>
        <w:rPr>
          <w:sz w:val="22"/>
        </w:rPr>
        <w:t>di essere in possesso dei requisiti previsti dall’articolo 2 del</w:t>
      </w:r>
      <w:r>
        <w:rPr>
          <w:spacing w:val="-18"/>
          <w:sz w:val="22"/>
        </w:rPr>
        <w:t> </w:t>
      </w:r>
      <w:r>
        <w:rPr>
          <w:sz w:val="22"/>
        </w:rPr>
        <w:t>bando;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39" w:val="left" w:leader="none"/>
        </w:tabs>
        <w:spacing w:line="240" w:lineRule="auto" w:before="0" w:after="0"/>
        <w:ind w:left="538" w:right="0" w:hanging="436"/>
        <w:jc w:val="left"/>
        <w:rPr>
          <w:sz w:val="22"/>
        </w:rPr>
      </w:pPr>
      <w:r>
        <w:rPr>
          <w:sz w:val="22"/>
        </w:rPr>
        <w:t>di aver partecipato alla seguente manifestazione</w:t>
      </w:r>
      <w:r>
        <w:rPr>
          <w:spacing w:val="-10"/>
          <w:sz w:val="22"/>
        </w:rPr>
        <w:t> </w:t>
      </w:r>
      <w:r>
        <w:rPr>
          <w:sz w:val="22"/>
        </w:rPr>
        <w:t>fieristica: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812"/>
        <w:gridCol w:w="3178"/>
        <w:gridCol w:w="826"/>
        <w:gridCol w:w="2521"/>
      </w:tblGrid>
      <w:tr>
        <w:trPr>
          <w:trHeight w:val="525" w:hRule="atLeast"/>
        </w:trPr>
        <w:tc>
          <w:tcPr>
            <w:tcW w:w="2086" w:type="dxa"/>
          </w:tcPr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Nome fiera</w:t>
            </w:r>
          </w:p>
        </w:tc>
        <w:tc>
          <w:tcPr>
            <w:tcW w:w="733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086" w:type="dxa"/>
          </w:tcPr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Periodo</w:t>
            </w:r>
          </w:p>
        </w:tc>
        <w:tc>
          <w:tcPr>
            <w:tcW w:w="812" w:type="dxa"/>
          </w:tcPr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dal</w:t>
            </w:r>
          </w:p>
        </w:tc>
        <w:tc>
          <w:tcPr>
            <w:tcW w:w="31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2086" w:type="dxa"/>
          </w:tcPr>
          <w:p>
            <w:pPr>
              <w:pStyle w:val="TableParagraph"/>
              <w:spacing w:line="267" w:lineRule="exact"/>
              <w:ind w:left="112"/>
              <w:rPr>
                <w:sz w:val="22"/>
              </w:rPr>
            </w:pPr>
            <w:r>
              <w:rPr>
                <w:sz w:val="22"/>
              </w:rPr>
              <w:t>Settore</w:t>
            </w:r>
          </w:p>
        </w:tc>
        <w:tc>
          <w:tcPr>
            <w:tcW w:w="733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086" w:type="dxa"/>
          </w:tcPr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Città</w:t>
            </w:r>
          </w:p>
        </w:tc>
        <w:tc>
          <w:tcPr>
            <w:tcW w:w="733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086" w:type="dxa"/>
          </w:tcPr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Nazione</w:t>
            </w:r>
          </w:p>
        </w:tc>
        <w:tc>
          <w:tcPr>
            <w:tcW w:w="733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240" w:lineRule="auto" w:before="0" w:after="0"/>
        <w:ind w:left="538" w:right="354" w:hanging="361"/>
        <w:jc w:val="left"/>
        <w:rPr>
          <w:sz w:val="22"/>
        </w:rPr>
      </w:pPr>
      <w:r>
        <w:rPr>
          <w:sz w:val="22"/>
        </w:rPr>
        <w:t>che i documenti allegati in copia in formato non modificabile (formato PDF) sono conformi ai rispettivi</w:t>
      </w:r>
      <w:r>
        <w:rPr>
          <w:spacing w:val="-9"/>
          <w:sz w:val="22"/>
        </w:rPr>
        <w:t> </w:t>
      </w:r>
      <w:r>
        <w:rPr>
          <w:sz w:val="22"/>
        </w:rPr>
        <w:t>originali;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755" w:top="900" w:bottom="940" w:left="1020" w:right="1080"/>
        </w:sectPr>
      </w:pPr>
    </w:p>
    <w:p>
      <w:pPr>
        <w:pStyle w:val="ListParagraph"/>
        <w:numPr>
          <w:ilvl w:val="0"/>
          <w:numId w:val="2"/>
        </w:numPr>
        <w:tabs>
          <w:tab w:pos="539" w:val="left" w:leader="none"/>
          <w:tab w:pos="9782" w:val="left" w:leader="none"/>
        </w:tabs>
        <w:spacing w:line="360" w:lineRule="auto" w:before="77" w:after="0"/>
        <w:ind w:left="538" w:right="355" w:hanging="361"/>
        <w:jc w:val="left"/>
        <w:rPr>
          <w:sz w:val="22"/>
        </w:rPr>
      </w:pPr>
      <w:r>
        <w:rPr>
          <w:sz w:val="22"/>
        </w:rPr>
        <w:t>di non essere soggetto agli adempimenti relativi alla produzione del DURC poiché esente ai sensi della normativa di</w:t>
      </w:r>
      <w:r>
        <w:rPr>
          <w:spacing w:val="-18"/>
          <w:sz w:val="22"/>
        </w:rPr>
        <w:t> </w:t>
      </w:r>
      <w:r>
        <w:rPr>
          <w:sz w:val="22"/>
        </w:rPr>
        <w:t>legge: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100"/>
      </w:pPr>
      <w:r>
        <w:rPr/>
        <w:t>SI ALLEGA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37" w:lineRule="auto" w:before="1" w:after="0"/>
        <w:ind w:left="538" w:right="352" w:hanging="361"/>
        <w:jc w:val="both"/>
        <w:rPr>
          <w:sz w:val="22"/>
        </w:rPr>
      </w:pPr>
      <w:r>
        <w:rPr>
          <w:sz w:val="22"/>
        </w:rPr>
        <w:t>copia del documento d’identità del rappresentante legale dell’impresa in corso di validità;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37" w:lineRule="auto" w:before="0" w:after="0"/>
        <w:ind w:left="538" w:right="357" w:hanging="361"/>
        <w:jc w:val="both"/>
        <w:rPr>
          <w:sz w:val="22"/>
        </w:rPr>
      </w:pPr>
      <w:r>
        <w:rPr>
          <w:sz w:val="22"/>
        </w:rPr>
        <w:t>copia del documento di adesione alla manifestazione fieristica sottoscritta dal legale rappresentante</w:t>
      </w:r>
      <w:r>
        <w:rPr>
          <w:spacing w:val="-1"/>
          <w:sz w:val="22"/>
        </w:rPr>
        <w:t> </w:t>
      </w:r>
      <w:r>
        <w:rPr>
          <w:sz w:val="22"/>
        </w:rPr>
        <w:t>dell’impresa;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8" w:right="355" w:hanging="361"/>
        <w:jc w:val="both"/>
        <w:rPr>
          <w:sz w:val="22"/>
        </w:rPr>
      </w:pPr>
      <w:r>
        <w:rPr>
          <w:sz w:val="22"/>
        </w:rPr>
        <w:t>documentazione attestante la partecipazione individuale dell’impresa (planimetria dello stand individuale, foto a colori dello stand realizzato, iscrizione nel catalogo ufficiale della</w:t>
      </w:r>
      <w:r>
        <w:rPr>
          <w:spacing w:val="-3"/>
          <w:sz w:val="22"/>
        </w:rPr>
        <w:t> </w:t>
      </w:r>
      <w:r>
        <w:rPr>
          <w:sz w:val="22"/>
        </w:rPr>
        <w:t>fiera);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8" w:right="0" w:hanging="285"/>
        <w:jc w:val="left"/>
        <w:rPr>
          <w:sz w:val="22"/>
        </w:rPr>
      </w:pPr>
      <w:r>
        <w:rPr>
          <w:sz w:val="22"/>
        </w:rPr>
        <w:t>dichiarazione sugli aiuti “DE MINIMIS”, debitamente</w:t>
      </w:r>
      <w:r>
        <w:rPr>
          <w:spacing w:val="-12"/>
          <w:sz w:val="22"/>
        </w:rPr>
        <w:t> </w:t>
      </w:r>
      <w:r>
        <w:rPr>
          <w:sz w:val="22"/>
        </w:rPr>
        <w:t>compilata;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85" w:lineRule="auto" w:before="0" w:after="0"/>
        <w:ind w:left="538" w:right="355" w:hanging="284"/>
        <w:jc w:val="both"/>
        <w:rPr>
          <w:sz w:val="22"/>
        </w:rPr>
      </w:pPr>
      <w:r>
        <w:rPr>
          <w:sz w:val="22"/>
        </w:rPr>
        <w:t>copia dei documenti di spesa regolarmente quietanzati, così come previsto dagli artt.4 e 5 del bando, di seguito</w:t>
      </w:r>
      <w:r>
        <w:rPr>
          <w:spacing w:val="-11"/>
          <w:sz w:val="22"/>
        </w:rPr>
        <w:t> </w:t>
      </w:r>
      <w:r>
        <w:rPr>
          <w:sz w:val="22"/>
        </w:rPr>
        <w:t>riepilogati:</w:t>
      </w:r>
    </w:p>
    <w:p>
      <w:pPr>
        <w:pStyle w:val="BodyText"/>
        <w:spacing w:before="11" w:after="1"/>
        <w:rPr>
          <w:sz w:val="2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4410"/>
        <w:gridCol w:w="2747"/>
        <w:gridCol w:w="2056"/>
      </w:tblGrid>
      <w:tr>
        <w:trPr>
          <w:trHeight w:val="1123" w:hRule="atLeast"/>
        </w:trPr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0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Tipologia di spesa</w:t>
            </w:r>
          </w:p>
        </w:tc>
        <w:tc>
          <w:tcPr>
            <w:tcW w:w="2747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Numero e data fattura</w:t>
            </w:r>
          </w:p>
        </w:tc>
        <w:tc>
          <w:tcPr>
            <w:tcW w:w="2056" w:type="dxa"/>
          </w:tcPr>
          <w:p>
            <w:pPr>
              <w:pStyle w:val="TableParagraph"/>
              <w:spacing w:line="276" w:lineRule="auto"/>
              <w:ind w:left="110" w:right="131"/>
              <w:jc w:val="both"/>
              <w:rPr>
                <w:sz w:val="22"/>
              </w:rPr>
            </w:pPr>
            <w:r>
              <w:rPr>
                <w:sz w:val="22"/>
              </w:rPr>
              <w:t>Importo in Euro al netto di IVA e imposte e tasse</w:t>
            </w:r>
          </w:p>
        </w:tc>
      </w:tr>
      <w:tr>
        <w:trPr>
          <w:trHeight w:val="553" w:hRule="atLeast"/>
        </w:trPr>
        <w:tc>
          <w:tcPr>
            <w:tcW w:w="452" w:type="dxa"/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452" w:type="dxa"/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452" w:type="dxa"/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3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52" w:type="dxa"/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4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44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2" w:lineRule="exact"/>
              <w:ind w:right="10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6</w:t>
            </w:r>
          </w:p>
        </w:tc>
        <w:tc>
          <w:tcPr>
            <w:tcW w:w="44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52" w:type="dxa"/>
          </w:tcPr>
          <w:p>
            <w:pPr>
              <w:pStyle w:val="TableParagraph"/>
              <w:spacing w:line="264" w:lineRule="exact"/>
              <w:ind w:right="10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755" w:top="1180" w:bottom="940" w:left="1020" w:right="1080"/>
        </w:sectPr>
      </w:pPr>
    </w:p>
    <w:p>
      <w:pPr>
        <w:pStyle w:val="BodyText"/>
        <w:spacing w:before="6"/>
      </w:pPr>
    </w:p>
    <w:p>
      <w:pPr>
        <w:pStyle w:val="Heading2"/>
        <w:spacing w:line="396" w:lineRule="auto" w:before="101"/>
        <w:ind w:left="4301" w:right="3266" w:hanging="1265"/>
      </w:pPr>
      <w:r>
        <w:rPr/>
        <w:t>Per l’erogazione del contributo SI INDICA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  <w:r>
        <w:rPr/>
        <w:pict>
          <v:group style="position:absolute;margin-left:56.400002pt;margin-top:9.991474pt;width:480.7pt;height:113.45pt;mso-position-horizontal-relative:page;mso-position-vertical-relative:paragraph;z-index:-251657216;mso-wrap-distance-left:0;mso-wrap-distance-right:0" coordorigin="1128,200" coordsize="9614,2269">
            <v:rect style="position:absolute;left:1128;top:199;width:10;height:10" filled="true" fillcolor="#000000" stroked="false">
              <v:fill type="solid"/>
            </v:rect>
            <v:rect style="position:absolute;left:1128;top:199;width:10;height:10" filled="true" fillcolor="#000000" stroked="false">
              <v:fill type="solid"/>
            </v:rect>
            <v:line style="position:absolute" from="1138,205" to="10742,205" stroked="true" strokeweight=".48pt" strokecolor="#000000">
              <v:stroke dashstyle="solid"/>
            </v:line>
            <v:line style="position:absolute" from="1133,210" to="1133,2468" stroked="true" strokeweight=".48pt" strokecolor="#000000">
              <v:stroke dashstyle="solid"/>
            </v:line>
            <v:line style="position:absolute" from="1138,2464" to="10742,2464" stroked="true" strokeweight=".47998pt" strokecolor="#000000">
              <v:stroke dashstyle="solid"/>
            </v:line>
            <v:shape style="position:absolute;left:1128;top:199;width:9614;height:2269" type="#_x0000_t202" filled="false" stroked="false">
              <v:textbox inset="0,0,0,0">
                <w:txbxContent>
                  <w:p>
                    <w:pPr>
                      <w:spacing w:before="9"/>
                      <w:ind w:left="11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Il codice IBAN del conto dedicato dell’impresa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before="0"/>
                      <w:ind w:left="11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…………………………………………………………………………………………………………………………………………</w:t>
                    </w:r>
                  </w:p>
                  <w:p>
                    <w:pPr>
                      <w:spacing w:before="54"/>
                      <w:ind w:left="11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BANCA</w:t>
                    </w:r>
                  </w:p>
                  <w:p>
                    <w:pPr>
                      <w:spacing w:before="52"/>
                      <w:ind w:left="11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…………………………………………………………………………………………………………………………………………</w:t>
                    </w:r>
                  </w:p>
                  <w:p>
                    <w:pPr>
                      <w:spacing w:before="55"/>
                      <w:ind w:left="11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INTESTATARIO CONTO</w:t>
                    </w:r>
                  </w:p>
                  <w:p>
                    <w:pPr>
                      <w:spacing w:before="54"/>
                      <w:ind w:left="11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tabs>
          <w:tab w:pos="4360" w:val="left" w:leader="none"/>
          <w:tab w:pos="6887" w:val="left" w:leader="none"/>
        </w:tabs>
        <w:spacing w:before="101"/>
        <w:ind w:left="112"/>
      </w:pPr>
      <w:r>
        <w:rPr/>
        <w:t>Luogo</w:t>
      </w:r>
      <w:r>
        <w:rPr>
          <w:spacing w:val="-2"/>
        </w:rPr>
        <w:t> </w:t>
      </w:r>
      <w:r>
        <w:rPr/>
        <w:t>e data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01"/>
        <w:ind w:left="569" w:right="811"/>
        <w:jc w:val="center"/>
      </w:pPr>
      <w:r>
        <w:rPr/>
        <w:t>IL LEGALE RAPPRESENTANTE</w:t>
      </w:r>
    </w:p>
    <w:p>
      <w:pPr>
        <w:spacing w:before="56"/>
        <w:ind w:left="569" w:right="752" w:firstLine="0"/>
        <w:jc w:val="center"/>
        <w:rPr>
          <w:sz w:val="18"/>
        </w:rPr>
      </w:pPr>
      <w:r>
        <w:rPr>
          <w:sz w:val="18"/>
        </w:rPr>
        <w:t>(TIMBRO E FIRMA)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115.220001pt,14.363986pt" to="480.986699pt,14.363986pt" stroked="true" strokeweight=".531pt" strokecolor="#000000">
            <v:stroke dashstyle="solid"/>
            <w10:wrap type="topAndBottom"/>
          </v:line>
        </w:pict>
      </w:r>
    </w:p>
    <w:sectPr>
      <w:pgSz w:w="12240" w:h="15840"/>
      <w:pgMar w:header="0" w:footer="755" w:top="1500" w:bottom="940" w:left="10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6.639999pt;margin-top:740.255981pt;width:478.9pt;height:15.65pt;mso-position-horizontal-relative:page;mso-position-vertical-relative:page;z-index:-252184576" coordorigin="1133,14805" coordsize="9578,313">
          <v:line style="position:absolute" from="1133,14827" to="2105,14827" stroked="true" strokeweight="2.16pt" strokecolor="#808080">
            <v:stroke dashstyle="solid"/>
          </v:line>
          <v:line style="position:absolute" from="2148,14827" to="10711,14827" stroked="true" strokeweight="2.16pt" strokecolor="#808080">
            <v:stroke dashstyle="solid"/>
          </v:line>
          <v:line style="position:absolute" from="2127,14805" to="2127,15118" stroked="true" strokeweight="2.16pt" strokecolor="#80808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503998pt;margin-top:743.426025pt;width:25.45pt;height:12pt;mso-position-horizontal-relative:page;mso-position-vertical-relative:page;z-index:-252183552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0"/>
                  </w:rPr>
                  <w:t> </w:t>
                </w:r>
                <w:r>
                  <w:rPr>
                    <w:rFonts w:ascii="Calibri"/>
                    <w:b/>
                    <w:color w:val="4F81BC"/>
                    <w:sz w:val="20"/>
                  </w:rPr>
                  <w:t>di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538" w:hanging="36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500" w:hanging="361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460" w:hanging="361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380" w:hanging="361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300" w:hanging="361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260" w:hanging="361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220" w:hanging="361"/>
      </w:pPr>
      <w:rPr>
        <w:rFonts w:hint="default"/>
        <w:lang w:val="it-IT" w:eastAsia="it-IT" w:bidi="it-IT"/>
      </w:rPr>
    </w:lvl>
  </w:abstractNum>
  <w:abstractNum w:abstractNumId="1">
    <w:multiLevelType w:val="hybridMultilevel"/>
    <w:lvl w:ilvl="0">
      <w:start w:val="0"/>
      <w:numFmt w:val="bullet"/>
      <w:lvlText w:val=""/>
      <w:lvlJc w:val="left"/>
      <w:pPr>
        <w:ind w:left="538" w:hanging="426"/>
      </w:pPr>
      <w:rPr>
        <w:rFonts w:hint="default" w:ascii="Wingdings" w:hAnsi="Wingdings" w:eastAsia="Wingdings" w:cs="Wingdings"/>
        <w:w w:val="100"/>
        <w:sz w:val="22"/>
        <w:szCs w:val="22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500" w:hanging="426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460" w:hanging="426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420" w:hanging="426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380" w:hanging="426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340" w:hanging="426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300" w:hanging="426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260" w:hanging="426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220" w:hanging="426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38" w:hanging="503"/>
      </w:pPr>
      <w:rPr>
        <w:rFonts w:hint="default" w:ascii="Times New Roman" w:hAnsi="Times New Roman" w:eastAsia="Times New Roman" w:cs="Times New Roman"/>
        <w:w w:val="100"/>
        <w:sz w:val="40"/>
        <w:szCs w:val="40"/>
        <w:lang w:val="it-IT" w:eastAsia="it-IT" w:bidi="it-IT"/>
      </w:rPr>
    </w:lvl>
    <w:lvl w:ilvl="1">
      <w:start w:val="0"/>
      <w:numFmt w:val="bullet"/>
      <w:lvlText w:val=""/>
      <w:lvlJc w:val="left"/>
      <w:pPr>
        <w:ind w:left="112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606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806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006" w:hanging="360"/>
      </w:pPr>
      <w:rPr>
        <w:rFonts w:hint="default"/>
        <w:lang w:val="it-IT" w:eastAsia="it-IT" w:bidi="it-I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spacing w:before="1"/>
      <w:ind w:left="569" w:right="811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it-IT" w:eastAsia="it-IT" w:bidi="it-IT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Verdana" w:hAnsi="Verdana" w:eastAsia="Verdana" w:cs="Verdana"/>
      <w:b/>
      <w:bCs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538" w:hanging="361"/>
    </w:pPr>
    <w:rPr>
      <w:rFonts w:ascii="Verdana" w:hAnsi="Verdana" w:eastAsia="Verdana" w:cs="Verdana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2020-04-14T15:09:28Z</dcterms:created>
  <dcterms:modified xsi:type="dcterms:W3CDTF">2020-04-14T15:09:28Z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