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9498"/>
        </w:tabs>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Modello A</w:t>
      </w:r>
      <w:r w:rsidDel="00000000" w:rsidR="00000000" w:rsidRPr="00000000">
        <w:rPr>
          <w:rFonts w:ascii="Verdana" w:cs="Verdana" w:eastAsia="Verdana" w:hAnsi="Verdana"/>
          <w:color w:val="000000"/>
          <w:rtl w:val="0"/>
        </w:rPr>
        <w:tab/>
      </w:r>
      <w:r w:rsidDel="00000000" w:rsidR="00000000" w:rsidRPr="00000000">
        <w:rPr>
          <w:rFonts w:ascii="Verdana" w:cs="Verdana" w:eastAsia="Verdana" w:hAnsi="Verdana"/>
          <w:b w:val="1"/>
          <w:color w:val="000000"/>
          <w:sz w:val="22"/>
          <w:szCs w:val="22"/>
          <w:rtl w:val="0"/>
        </w:rPr>
        <w:t xml:space="preserve">Alla CAMERA DI COMMERCIO delle Marche</w:t>
      </w:r>
    </w:p>
    <w:p w:rsidR="00000000" w:rsidDel="00000000" w:rsidP="00000000" w:rsidRDefault="00000000" w:rsidRPr="00000000" w14:paraId="00000002">
      <w:pPr>
        <w:tabs>
          <w:tab w:val="right" w:pos="9498"/>
        </w:tabs>
        <w:rPr>
          <w:rFonts w:ascii="Verdana" w:cs="Verdana" w:eastAsia="Verdana" w:hAnsi="Verdana"/>
          <w:b w:val="1"/>
          <w:color w:val="1155cc"/>
          <w:sz w:val="22"/>
          <w:szCs w:val="22"/>
          <w:u w:val="single"/>
        </w:rPr>
      </w:pPr>
      <w:r w:rsidDel="00000000" w:rsidR="00000000" w:rsidRPr="00000000">
        <w:rPr>
          <w:rFonts w:ascii="Verdana" w:cs="Verdana" w:eastAsia="Verdana" w:hAnsi="Verdana"/>
          <w:b w:val="1"/>
          <w:color w:val="000000"/>
          <w:sz w:val="22"/>
          <w:szCs w:val="22"/>
          <w:rtl w:val="0"/>
        </w:rPr>
        <w:tab/>
      </w:r>
      <w:r w:rsidDel="00000000" w:rsidR="00000000" w:rsidRPr="00000000">
        <w:rPr>
          <w:rFonts w:ascii="Verdana" w:cs="Verdana" w:eastAsia="Verdana" w:hAnsi="Verdana"/>
          <w:b w:val="1"/>
          <w:color w:val="1155cc"/>
          <w:sz w:val="22"/>
          <w:szCs w:val="22"/>
          <w:u w:val="single"/>
          <w:rtl w:val="0"/>
        </w:rPr>
        <w:t xml:space="preserve">cciaa@pec.marche.camcom.it</w:t>
      </w:r>
    </w:p>
    <w:p w:rsidR="00000000" w:rsidDel="00000000" w:rsidP="00000000" w:rsidRDefault="00000000" w:rsidRPr="00000000" w14:paraId="00000003">
      <w:pPr>
        <w:tabs>
          <w:tab w:val="right" w:pos="9498"/>
        </w:tabs>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04">
      <w:pPr>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05">
      <w:pPr>
        <w:spacing w:line="276"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color w:val="000000"/>
          <w:sz w:val="28"/>
          <w:szCs w:val="28"/>
          <w:rtl w:val="0"/>
        </w:rPr>
        <w:t xml:space="preserve">DOMANDA DI CONTRIBUTO PER LA PARTECIPAZIONE A </w:t>
      </w:r>
    </w:p>
    <w:p w:rsidR="00000000" w:rsidDel="00000000" w:rsidP="00000000" w:rsidRDefault="00000000" w:rsidRPr="00000000" w14:paraId="00000006">
      <w:pPr>
        <w:spacing w:line="276"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color w:val="000000"/>
          <w:sz w:val="28"/>
          <w:szCs w:val="28"/>
          <w:rtl w:val="0"/>
        </w:rPr>
        <w:t xml:space="preserve">BANDO INTERNAZIONALIZZAZIONE</w:t>
      </w:r>
    </w:p>
    <w:p w:rsidR="00000000" w:rsidDel="00000000" w:rsidP="00000000" w:rsidRDefault="00000000" w:rsidRPr="00000000" w14:paraId="00000007">
      <w:pPr>
        <w:spacing w:line="276" w:lineRule="auto"/>
        <w:jc w:val="center"/>
        <w:rPr>
          <w:rFonts w:ascii="Verdana" w:cs="Verdana" w:eastAsia="Verdana" w:hAnsi="Verdana"/>
          <w:b w:val="1"/>
          <w:color w:val="000000"/>
          <w:sz w:val="28"/>
          <w:szCs w:val="28"/>
          <w:highlight w:val="yellow"/>
        </w:rPr>
      </w:pPr>
      <w:r w:rsidDel="00000000" w:rsidR="00000000" w:rsidRPr="00000000">
        <w:rPr>
          <w:rFonts w:ascii="Verdana" w:cs="Verdana" w:eastAsia="Verdana" w:hAnsi="Verdana"/>
          <w:b w:val="1"/>
          <w:color w:val="000000"/>
          <w:sz w:val="28"/>
          <w:szCs w:val="28"/>
          <w:rtl w:val="0"/>
        </w:rPr>
        <w:t xml:space="preserve"> Primo Semestre 2021</w:t>
      </w:r>
      <w:r w:rsidDel="00000000" w:rsidR="00000000" w:rsidRPr="00000000">
        <w:rPr>
          <w:rtl w:val="0"/>
        </w:rPr>
      </w:r>
    </w:p>
    <w:p w:rsidR="00000000" w:rsidDel="00000000" w:rsidP="00000000" w:rsidRDefault="00000000" w:rsidRPr="00000000" w14:paraId="00000008">
      <w:pPr>
        <w:jc w:val="center"/>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9">
      <w:pPr>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DICHIARAZIONE SOSTITUTIVA DELL’ATTO DI NOTORIETA’</w:t>
      </w:r>
    </w:p>
    <w:p w:rsidR="00000000" w:rsidDel="00000000" w:rsidP="00000000" w:rsidRDefault="00000000" w:rsidRPr="00000000" w14:paraId="0000000A">
      <w:pPr>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18"/>
          <w:szCs w:val="18"/>
          <w:rtl w:val="0"/>
        </w:rPr>
        <w:t xml:space="preserve">(Art.47 D.P.R. 28 dicembre 2000, n.445)</w:t>
      </w:r>
      <w:r w:rsidDel="00000000" w:rsidR="00000000" w:rsidRPr="00000000">
        <w:rPr>
          <w:rtl w:val="0"/>
        </w:rPr>
      </w:r>
    </w:p>
    <w:tbl>
      <w:tblPr>
        <w:tblStyle w:val="Table1"/>
        <w:tblW w:w="10020.0" w:type="dxa"/>
        <w:jc w:val="left"/>
        <w:tblInd w:w="0.0" w:type="dxa"/>
        <w:tblLayout w:type="fixed"/>
        <w:tblLook w:val="0000"/>
      </w:tblPr>
      <w:tblGrid>
        <w:gridCol w:w="10020"/>
        <w:tblGridChange w:id="0">
          <w:tblGrid>
            <w:gridCol w:w="10020"/>
          </w:tblGrid>
        </w:tblGridChange>
      </w:tblGrid>
      <w:tr>
        <w:trPr>
          <w:trHeight w:val="80" w:hRule="atLeast"/>
        </w:trPr>
        <w:tc>
          <w:tcPr/>
          <w:p w:rsidR="00000000" w:rsidDel="00000000" w:rsidP="00000000" w:rsidRDefault="00000000" w:rsidRPr="00000000" w14:paraId="0000000B">
            <w:pPr>
              <w:widowControl w:val="0"/>
              <w:rPr>
                <w:rFonts w:ascii="Verdana" w:cs="Verdana" w:eastAsia="Verdana" w:hAnsi="Verdana"/>
                <w:color w:val="000000"/>
                <w:sz w:val="22"/>
                <w:szCs w:val="22"/>
              </w:rPr>
            </w:pPr>
            <w:bookmarkStart w:colFirst="0" w:colLast="0" w:name="_30j0zll" w:id="0"/>
            <w:bookmarkEnd w:id="0"/>
            <w:r w:rsidDel="00000000" w:rsidR="00000000" w:rsidRPr="00000000">
              <w:rPr>
                <w:rtl w:val="0"/>
              </w:rPr>
            </w:r>
          </w:p>
          <w:tbl>
            <w:tblPr>
              <w:tblStyle w:val="Table2"/>
              <w:tblW w:w="9797.0" w:type="dxa"/>
              <w:jc w:val="left"/>
              <w:tblLayout w:type="fixed"/>
              <w:tblLook w:val="0000"/>
            </w:tblPr>
            <w:tblGrid>
              <w:gridCol w:w="1198"/>
              <w:gridCol w:w="105"/>
              <w:gridCol w:w="420"/>
              <w:gridCol w:w="675"/>
              <w:gridCol w:w="107"/>
              <w:gridCol w:w="107"/>
              <w:gridCol w:w="2340"/>
              <w:gridCol w:w="178"/>
              <w:gridCol w:w="932"/>
              <w:gridCol w:w="1005"/>
              <w:gridCol w:w="255"/>
              <w:gridCol w:w="1129"/>
              <w:gridCol w:w="1346"/>
              <w:tblGridChange w:id="0">
                <w:tblGrid>
                  <w:gridCol w:w="1198"/>
                  <w:gridCol w:w="105"/>
                  <w:gridCol w:w="420"/>
                  <w:gridCol w:w="675"/>
                  <w:gridCol w:w="107"/>
                  <w:gridCol w:w="107"/>
                  <w:gridCol w:w="2340"/>
                  <w:gridCol w:w="178"/>
                  <w:gridCol w:w="932"/>
                  <w:gridCol w:w="1005"/>
                  <w:gridCol w:w="255"/>
                  <w:gridCol w:w="1129"/>
                  <w:gridCol w:w="1346"/>
                </w:tblGrid>
              </w:tblGridChange>
            </w:tblGrid>
            <w:tr>
              <w:trPr>
                <w:trHeight w:val="468" w:hRule="atLeast"/>
              </w:trPr>
              <w:tc>
                <w:tcPr>
                  <w:gridSpan w:val="13"/>
                  <w:tcBorders>
                    <w:bottom w:color="000000" w:space="0" w:sz="4" w:val="single"/>
                  </w:tcBorders>
                  <w:vAlign w:val="center"/>
                </w:tcPr>
                <w:p w:rsidR="00000000" w:rsidDel="00000000" w:rsidP="00000000" w:rsidRDefault="00000000" w:rsidRPr="00000000" w14:paraId="0000000C">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Il/La sottoscritto/a</w:t>
                  </w:r>
                </w:p>
              </w:tc>
            </w:tr>
            <w:tr>
              <w:trPr>
                <w:trHeight w:val="612" w:hRule="atLeast"/>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Cognome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Nome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r>
            <w:tr>
              <w:trPr>
                <w:trHeight w:val="680" w:hRule="atLeast"/>
              </w:trPr>
              <w:tc>
                <w:tcPr>
                  <w:gridSpan w:val="13"/>
                  <w:tcBorders>
                    <w:top w:color="000000" w:space="0" w:sz="4" w:val="single"/>
                    <w:bottom w:color="000000" w:space="0" w:sz="4" w:val="single"/>
                  </w:tcBorders>
                  <w:vAlign w:val="center"/>
                </w:tcPr>
                <w:p w:rsidR="00000000" w:rsidDel="00000000" w:rsidP="00000000" w:rsidRDefault="00000000" w:rsidRPr="00000000" w14:paraId="00000026">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 qualità di</w:t>
                  </w:r>
                  <w:r w:rsidDel="00000000" w:rsidR="00000000" w:rsidRPr="00000000">
                    <w:rPr>
                      <w:rFonts w:ascii="Verdana" w:cs="Verdana" w:eastAsia="Verdana" w:hAnsi="Verdana"/>
                      <w:b w:val="1"/>
                      <w:color w:val="000000"/>
                      <w:sz w:val="22"/>
                      <w:szCs w:val="22"/>
                      <w:rtl w:val="0"/>
                    </w:rPr>
                    <w:t xml:space="preserve"> legale rappresentante dell’impresa</w:t>
                  </w:r>
                  <w:r w:rsidDel="00000000" w:rsidR="00000000" w:rsidRPr="00000000">
                    <w:rPr>
                      <w:rtl w:val="0"/>
                    </w:rPr>
                  </w:r>
                </w:p>
              </w:tc>
            </w:tr>
            <w:tr>
              <w:trPr>
                <w:trHeight w:val="680" w:hRule="atLeast"/>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Denominazione impresa per esteso</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tabs>
                      <w:tab w:val="left" w:pos="426"/>
                      <w:tab w:val="right" w:pos="9639"/>
                    </w:tabs>
                    <w:ind w:right="-83"/>
                    <w:rPr>
                      <w:rFonts w:ascii="Verdana" w:cs="Verdana" w:eastAsia="Verdana" w:hAnsi="Verdana"/>
                      <w:color w:val="000000"/>
                      <w:sz w:val="22"/>
                      <w:szCs w:val="22"/>
                    </w:rPr>
                  </w:pPr>
                  <w:r w:rsidDel="00000000" w:rsidR="00000000" w:rsidRPr="00000000">
                    <w:rPr>
                      <w:rtl w:val="0"/>
                    </w:rPr>
                  </w:r>
                </w:p>
              </w:tc>
            </w:tr>
            <w:tr>
              <w:trPr>
                <w:trHeight w:val="680" w:hRule="atLeast"/>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 sede legale</w:t>
                  </w:r>
                </w:p>
                <w:p w:rsidR="00000000" w:rsidDel="00000000" w:rsidP="00000000" w:rsidRDefault="00000000" w:rsidRPr="00000000" w14:paraId="00000041">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nel Comune di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widowControl w:val="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Provinci</w:t>
                  </w:r>
                  <w:r w:rsidDel="00000000" w:rsidR="00000000" w:rsidRPr="00000000">
                    <w:rPr>
                      <w:rFonts w:ascii="Verdana" w:cs="Verdana" w:eastAsia="Verdana" w:hAnsi="Verdana"/>
                      <w:sz w:val="22"/>
                      <w:szCs w:val="22"/>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widowControl w:val="0"/>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E">
                  <w:pPr>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Via</w:t>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widowControl w:val="0"/>
                    <w:tabs>
                      <w:tab w:val="left" w:pos="426"/>
                      <w:tab w:val="right" w:pos="9639"/>
                    </w:tabs>
                    <w:rPr>
                      <w:rFonts w:ascii="Verdana" w:cs="Verdana" w:eastAsia="Verdana" w:hAnsi="Verdana"/>
                      <w:color w:val="000000"/>
                    </w:rPr>
                  </w:pPr>
                  <w:r w:rsidDel="00000000" w:rsidR="00000000" w:rsidRPr="00000000">
                    <w:rPr>
                      <w:rFonts w:ascii="Verdana" w:cs="Verdana" w:eastAsia="Verdana" w:hAnsi="Verdana"/>
                      <w:rtl w:val="0"/>
                    </w:rPr>
                    <w:t xml:space="preserve">URL della impresa</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Attività</w:t>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P.E.C.</w:t>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Iscritta al Registro Imprese della Camera di Commercio delle Marche al n. R.E.A.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Codice fiscale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Partita IVA</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gridSpan w:val="13"/>
                  <w:tcBorders>
                    <w:top w:color="000000" w:space="0" w:sz="4" w:val="single"/>
                    <w:bottom w:color="000000" w:space="0" w:sz="4" w:val="single"/>
                  </w:tcBorders>
                  <w:vAlign w:val="center"/>
                </w:tcPr>
                <w:p w:rsidR="00000000" w:rsidDel="00000000" w:rsidP="00000000" w:rsidRDefault="00000000" w:rsidRPr="00000000" w14:paraId="0000009D">
                  <w:pPr>
                    <w:widowControl w:val="0"/>
                    <w:tabs>
                      <w:tab w:val="left" w:pos="426"/>
                      <w:tab w:val="right" w:pos="9639"/>
                    </w:tabs>
                    <w:rPr>
                      <w:rFonts w:ascii="Verdana" w:cs="Verdana" w:eastAsia="Verdana" w:hAnsi="Verdana"/>
                      <w:i w:val="1"/>
                      <w:color w:val="000000"/>
                      <w:sz w:val="22"/>
                      <w:szCs w:val="22"/>
                    </w:rPr>
                  </w:pPr>
                  <w:r w:rsidDel="00000000" w:rsidR="00000000" w:rsidRPr="00000000">
                    <w:rPr>
                      <w:rtl w:val="0"/>
                    </w:rPr>
                  </w:r>
                </w:p>
                <w:p w:rsidR="00000000" w:rsidDel="00000000" w:rsidP="00000000" w:rsidRDefault="00000000" w:rsidRPr="00000000" w14:paraId="0000009E">
                  <w:pPr>
                    <w:widowControl w:val="0"/>
                    <w:tabs>
                      <w:tab w:val="left" w:pos="426"/>
                      <w:tab w:val="right" w:pos="9639"/>
                    </w:tabs>
                    <w:rPr>
                      <w:rFonts w:ascii="Verdana" w:cs="Verdana" w:eastAsia="Verdana" w:hAnsi="Verdana"/>
                      <w:i w:val="1"/>
                      <w:color w:val="000000"/>
                      <w:sz w:val="22"/>
                      <w:szCs w:val="22"/>
                    </w:rPr>
                  </w:pPr>
                  <w:r w:rsidDel="00000000" w:rsidR="00000000" w:rsidRPr="00000000">
                    <w:rPr>
                      <w:rFonts w:ascii="Verdana" w:cs="Verdana" w:eastAsia="Verdana" w:hAnsi="Verdana"/>
                      <w:color w:val="000000"/>
                      <w:rtl w:val="0"/>
                    </w:rPr>
                    <w:t xml:space="preserve">Persona incaricata dall’impresa di seguire l’iter della pratica per la concessione del contributo</w:t>
                  </w:r>
                  <w:r w:rsidDel="00000000" w:rsidR="00000000" w:rsidRPr="00000000">
                    <w:rPr>
                      <w:rtl w:val="0"/>
                    </w:rPr>
                  </w:r>
                </w:p>
              </w:tc>
            </w:tr>
            <w:tr>
              <w:trPr>
                <w:trHeight w:val="612" w:hRule="atLeast"/>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Cognome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widowControl w:val="0"/>
                    <w:tabs>
                      <w:tab w:val="left" w:pos="426"/>
                      <w:tab w:val="right" w:pos="9639"/>
                    </w:tabs>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widowControl w:val="0"/>
                    <w:tabs>
                      <w:tab w:val="left" w:pos="426"/>
                      <w:tab w:val="right" w:pos="9639"/>
                    </w:tabs>
                    <w:rPr>
                      <w:rFonts w:ascii="Verdana" w:cs="Verdana" w:eastAsia="Verdana" w:hAnsi="Verdana"/>
                      <w:color w:val="000000"/>
                    </w:rPr>
                  </w:pPr>
                  <w:r w:rsidDel="00000000" w:rsidR="00000000" w:rsidRPr="00000000">
                    <w:rPr>
                      <w:rFonts w:ascii="Verdana" w:cs="Verdana" w:eastAsia="Verdana" w:hAnsi="Verdana"/>
                      <w:color w:val="000000"/>
                      <w:rtl w:val="0"/>
                    </w:rPr>
                    <w:t xml:space="preserve">Nome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Telefono diretto</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widowControl w:val="0"/>
                    <w:tabs>
                      <w:tab w:val="left" w:pos="426"/>
                      <w:tab w:val="right" w:pos="9639"/>
                    </w:tabs>
                    <w:rPr>
                      <w:rFonts w:ascii="Verdana" w:cs="Verdana" w:eastAsia="Verdana" w:hAnsi="Verdana"/>
                      <w:color w:val="000000"/>
                    </w:rPr>
                  </w:pPr>
                  <w:r w:rsidDel="00000000" w:rsidR="00000000" w:rsidRPr="00000000">
                    <w:rPr>
                      <w:rtl w:val="0"/>
                    </w:rPr>
                  </w:r>
                </w:p>
              </w:tc>
            </w:tr>
            <w:tr>
              <w:trPr>
                <w:trHeight w:val="680"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E-mail diretta</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widowControl w:val="0"/>
                    <w:tabs>
                      <w:tab w:val="left" w:pos="426"/>
                      <w:tab w:val="right" w:pos="9639"/>
                    </w:tabs>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D2">
            <w:pPr>
              <w:widowControl w:val="0"/>
              <w:tabs>
                <w:tab w:val="left" w:pos="426"/>
              </w:tabs>
              <w:ind w:left="356" w:hanging="356"/>
              <w:jc w:val="center"/>
              <w:rPr>
                <w:rFonts w:ascii="Verdana" w:cs="Verdana" w:eastAsia="Verdana" w:hAnsi="Verdana"/>
                <w:b w:val="1"/>
                <w:color w:val="000000"/>
              </w:rPr>
            </w:pPr>
            <w:r w:rsidDel="00000000" w:rsidR="00000000" w:rsidRPr="00000000">
              <w:rPr>
                <w:rtl w:val="0"/>
              </w:rPr>
            </w:r>
          </w:p>
        </w:tc>
      </w:tr>
    </w:tbl>
    <w:p w:rsidR="00000000" w:rsidDel="00000000" w:rsidP="00000000" w:rsidRDefault="00000000" w:rsidRPr="00000000" w14:paraId="000000D3">
      <w:pPr>
        <w:jc w:val="center"/>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D4">
      <w:pPr>
        <w:jc w:val="center"/>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CHIEDE</w:t>
      </w:r>
      <w:r w:rsidDel="00000000" w:rsidR="00000000" w:rsidRPr="00000000">
        <w:rPr>
          <w:rtl w:val="0"/>
        </w:rPr>
      </w:r>
    </w:p>
    <w:p w:rsidR="00000000" w:rsidDel="00000000" w:rsidP="00000000" w:rsidRDefault="00000000" w:rsidRPr="00000000" w14:paraId="000000D5">
      <w:pPr>
        <w:jc w:val="center"/>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 xml:space="preserve">(barrare una sola voce di interesse)</w:t>
      </w:r>
    </w:p>
    <w:p w:rsidR="00000000" w:rsidDel="00000000" w:rsidP="00000000" w:rsidRDefault="00000000" w:rsidRPr="00000000" w14:paraId="000000D6">
      <w:pPr>
        <w:jc w:val="center"/>
        <w:rPr>
          <w:rFonts w:ascii="Verdana" w:cs="Verdana" w:eastAsia="Verdana" w:hAnsi="Verdana"/>
          <w:i w:val="1"/>
          <w:color w:val="000000"/>
          <w:sz w:val="22"/>
          <w:szCs w:val="22"/>
        </w:rPr>
      </w:pPr>
      <w:r w:rsidDel="00000000" w:rsidR="00000000" w:rsidRPr="00000000">
        <w:rPr>
          <w:rtl w:val="0"/>
        </w:rPr>
      </w:r>
    </w:p>
    <w:p w:rsidR="00000000" w:rsidDel="00000000" w:rsidP="00000000" w:rsidRDefault="00000000" w:rsidRPr="00000000" w14:paraId="000000D7">
      <w:pPr>
        <w:jc w:val="both"/>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l’assegnazione del contributo </w:t>
      </w:r>
      <w:r w:rsidDel="00000000" w:rsidR="00000000" w:rsidRPr="00000000">
        <w:rPr>
          <w:rFonts w:ascii="Verdana" w:cs="Verdana" w:eastAsia="Verdana" w:hAnsi="Verdana"/>
          <w:b w:val="1"/>
          <w:color w:val="000000"/>
          <w:sz w:val="22"/>
          <w:szCs w:val="22"/>
          <w:u w:val="single"/>
          <w:rtl w:val="0"/>
        </w:rPr>
        <w:t xml:space="preserve">per una sola delle tipologie previste</w:t>
      </w:r>
      <w:r w:rsidDel="00000000" w:rsidR="00000000" w:rsidRPr="00000000">
        <w:rPr>
          <w:rFonts w:ascii="Verdana" w:cs="Verdana" w:eastAsia="Verdana" w:hAnsi="Verdana"/>
          <w:b w:val="1"/>
          <w:color w:val="000000"/>
          <w:sz w:val="22"/>
          <w:szCs w:val="22"/>
          <w:rtl w:val="0"/>
        </w:rPr>
        <w:t xml:space="preserve"> dall’art. 4 del bando:</w:t>
      </w:r>
      <w:r w:rsidDel="00000000" w:rsidR="00000000" w:rsidRPr="00000000">
        <w:rPr>
          <w:rtl w:val="0"/>
        </w:rPr>
      </w:r>
    </w:p>
    <w:p w:rsidR="00000000" w:rsidDel="00000000" w:rsidP="00000000" w:rsidRDefault="00000000" w:rsidRPr="00000000" w14:paraId="000000D8">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9">
      <w:pPr>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A. Fiere in Italia: 50% dei costi ammissibili e quietanzati, al netto dell’IVA, per le voci di cui sopra fino ad un massimo di </w:t>
      </w:r>
      <w:r w:rsidDel="00000000" w:rsidR="00000000" w:rsidRPr="00000000">
        <w:rPr>
          <w:rFonts w:ascii="Verdana" w:cs="Verdana" w:eastAsia="Verdana" w:hAnsi="Verdana"/>
          <w:sz w:val="22"/>
          <w:szCs w:val="22"/>
          <w:rtl w:val="0"/>
        </w:rPr>
        <w:t xml:space="preserve">1.5</w:t>
      </w:r>
      <w:r w:rsidDel="00000000" w:rsidR="00000000" w:rsidRPr="00000000">
        <w:rPr>
          <w:rFonts w:ascii="Verdana" w:cs="Verdana" w:eastAsia="Verdana" w:hAnsi="Verdana"/>
          <w:color w:val="000000"/>
          <w:sz w:val="22"/>
          <w:szCs w:val="22"/>
          <w:rtl w:val="0"/>
        </w:rPr>
        <w:t xml:space="preserve">00,00 Euro;</w:t>
      </w:r>
    </w:p>
    <w:p w:rsidR="00000000" w:rsidDel="00000000" w:rsidP="00000000" w:rsidRDefault="00000000" w:rsidRPr="00000000" w14:paraId="000000DA">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B">
      <w:pPr>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B. Fiere all’estero (in paesi UE): 50% dei costi ammissibili e quietanzati, al netto dell’IVA, per le voci di cui sopra fino ad un massimo di 2.500,00 Euro;</w:t>
      </w:r>
    </w:p>
    <w:p w:rsidR="00000000" w:rsidDel="00000000" w:rsidP="00000000" w:rsidRDefault="00000000" w:rsidRPr="00000000" w14:paraId="000000DC">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D">
      <w:pPr>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C. Fiere all’estero (in paesi EXTRA UE): 50% dei costi, ammissibili e quietanzati, al netto dell’IVA, per le voci di cui sopra fino ad un massimo di 3.500,00 Euro;</w:t>
      </w:r>
    </w:p>
    <w:p w:rsidR="00000000" w:rsidDel="00000000" w:rsidP="00000000" w:rsidRDefault="00000000" w:rsidRPr="00000000" w14:paraId="000000DE">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F">
      <w:pPr>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D. Fiere nelle Marche: 50% dei costi ammissibili e quietanzati, al netto dell’IVA, per le voci di cui sopra fino ad un massimo di 400,00 Euro;</w:t>
      </w:r>
    </w:p>
    <w:p w:rsidR="00000000" w:rsidDel="00000000" w:rsidP="00000000" w:rsidRDefault="00000000" w:rsidRPr="00000000" w14:paraId="000000E0">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1">
      <w:pPr>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E. Fiere DIGITALI: 50% dei costi ammissibili e quietanzati, al netto dell’IVA, per le voci di cui sopra fino ad un massimo di 1.</w:t>
      </w:r>
      <w:r w:rsidDel="00000000" w:rsidR="00000000" w:rsidRPr="00000000">
        <w:rPr>
          <w:rFonts w:ascii="Verdana" w:cs="Verdana" w:eastAsia="Verdana" w:hAnsi="Verdana"/>
          <w:sz w:val="22"/>
          <w:szCs w:val="22"/>
          <w:rtl w:val="0"/>
        </w:rPr>
        <w:t xml:space="preserve">5</w:t>
      </w:r>
      <w:r w:rsidDel="00000000" w:rsidR="00000000" w:rsidRPr="00000000">
        <w:rPr>
          <w:rFonts w:ascii="Verdana" w:cs="Verdana" w:eastAsia="Verdana" w:hAnsi="Verdana"/>
          <w:color w:val="000000"/>
          <w:sz w:val="22"/>
          <w:szCs w:val="22"/>
          <w:rtl w:val="0"/>
        </w:rPr>
        <w:t xml:space="preserve">00,00 Euro;</w:t>
      </w:r>
    </w:p>
    <w:p w:rsidR="00000000" w:rsidDel="00000000" w:rsidP="00000000" w:rsidRDefault="00000000" w:rsidRPr="00000000" w14:paraId="000000E2">
      <w:pPr>
        <w:widowControl w:val="0"/>
        <w:ind w:left="567" w:right="-4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3">
      <w:pPr>
        <w:widowControl w:val="0"/>
        <w:spacing w:line="360" w:lineRule="auto"/>
        <w:ind w:left="720" w:right="-4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4">
      <w:pPr>
        <w:numPr>
          <w:ilvl w:val="0"/>
          <w:numId w:val="3"/>
        </w:numPr>
        <w:spacing w:line="276" w:lineRule="auto"/>
        <w:ind w:left="425" w:hanging="42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 applicazione della ritenuta del 4% di cui all’art. 28 del D.P.R. 600/1973 (qualora si desideri la non applicazione della ritenuta indicare la normativa di legge per l’esenzione: ____________________________________________________)</w:t>
      </w:r>
    </w:p>
    <w:p w:rsidR="00000000" w:rsidDel="00000000" w:rsidP="00000000" w:rsidRDefault="00000000" w:rsidRPr="00000000" w14:paraId="000000E5">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6">
      <w:pPr>
        <w:jc w:val="both"/>
        <w:rPr>
          <w:rFonts w:ascii="Verdana" w:cs="Verdana" w:eastAsia="Verdana" w:hAnsi="Verdana"/>
          <w:b w:val="1"/>
          <w:color w:val="000000"/>
          <w:sz w:val="22"/>
          <w:szCs w:val="22"/>
          <w:vertAlign w:val="superscript"/>
        </w:rPr>
      </w:pPr>
      <w:r w:rsidDel="00000000" w:rsidR="00000000" w:rsidRPr="00000000">
        <w:rPr>
          <w:rFonts w:ascii="Verdana" w:cs="Verdana" w:eastAsia="Verdana" w:hAnsi="Verdana"/>
          <w:b w:val="1"/>
          <w:color w:val="000000"/>
          <w:sz w:val="22"/>
          <w:szCs w:val="22"/>
          <w:rtl w:val="0"/>
        </w:rPr>
        <w:t xml:space="preserve">consapevole delle sanzioni penali comminate a chi rilascia dichiarazioni mendaci,</w:t>
      </w:r>
      <w:r w:rsidDel="00000000" w:rsidR="00000000" w:rsidRPr="00000000">
        <w:rPr>
          <w:rFonts w:ascii="Verdana" w:cs="Verdana" w:eastAsia="Verdana" w:hAnsi="Verdana"/>
          <w:color w:val="000000"/>
          <w:sz w:val="22"/>
          <w:szCs w:val="22"/>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color w:val="000000"/>
          <w:sz w:val="22"/>
          <w:szCs w:val="22"/>
          <w:vertAlign w:val="superscript"/>
          <w:rtl w:val="0"/>
        </w:rPr>
        <w:t xml:space="preserve"> </w:t>
      </w:r>
    </w:p>
    <w:p w:rsidR="00000000" w:rsidDel="00000000" w:rsidP="00000000" w:rsidRDefault="00000000" w:rsidRPr="00000000" w14:paraId="000000E7">
      <w:pPr>
        <w:jc w:val="center"/>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DICHIARA</w:t>
      </w:r>
      <w:r w:rsidDel="00000000" w:rsidR="00000000" w:rsidRPr="00000000">
        <w:rPr>
          <w:rtl w:val="0"/>
        </w:rPr>
      </w:r>
    </w:p>
    <w:p w:rsidR="00000000" w:rsidDel="00000000" w:rsidP="00000000" w:rsidRDefault="00000000" w:rsidRPr="00000000" w14:paraId="000000E8">
      <w:pPr>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9">
      <w:pPr>
        <w:numPr>
          <w:ilvl w:val="0"/>
          <w:numId w:val="4"/>
        </w:numPr>
        <w:ind w:left="425" w:hanging="425"/>
        <w:jc w:val="both"/>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di accettare integralmente quanto previsto dal bando per la concessione di contributi per la partecipazione a fiere in Italia e all’estero nel periodo in oggetto;</w:t>
      </w:r>
    </w:p>
    <w:p w:rsidR="00000000" w:rsidDel="00000000" w:rsidP="00000000" w:rsidRDefault="00000000" w:rsidRPr="00000000" w14:paraId="000000EA">
      <w:pPr>
        <w:ind w:left="720" w:firstLine="0"/>
        <w:jc w:val="both"/>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EB">
      <w:pPr>
        <w:numPr>
          <w:ilvl w:val="0"/>
          <w:numId w:val="4"/>
        </w:numPr>
        <w:ind w:left="425" w:hanging="42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essere in possesso dei requisiti previsti dall’articolo 2 del bando;</w:t>
      </w:r>
    </w:p>
    <w:p w:rsidR="00000000" w:rsidDel="00000000" w:rsidP="00000000" w:rsidRDefault="00000000" w:rsidRPr="00000000" w14:paraId="000000EC">
      <w:pPr>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D">
      <w:pPr>
        <w:numPr>
          <w:ilvl w:val="0"/>
          <w:numId w:val="4"/>
        </w:numPr>
        <w:ind w:left="425" w:hanging="43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aver partecipato alla seguente manifestazione:</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spacing w:line="480" w:lineRule="auto"/>
        <w:ind w:left="425"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Fiera in presenza</w:t>
      </w:r>
    </w:p>
    <w:p w:rsidR="00000000" w:rsidDel="00000000" w:rsidP="00000000" w:rsidRDefault="00000000" w:rsidRPr="00000000" w14:paraId="000000F0">
      <w:pPr>
        <w:spacing w:line="480" w:lineRule="auto"/>
        <w:ind w:left="425"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Fiera digitale</w:t>
      </w:r>
    </w:p>
    <w:p w:rsidR="00000000" w:rsidDel="00000000" w:rsidP="00000000" w:rsidRDefault="00000000" w:rsidRPr="00000000" w14:paraId="000000F1">
      <w:pPr>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F2">
      <w:pPr>
        <w:ind w:left="720" w:firstLine="0"/>
        <w:jc w:val="both"/>
        <w:rPr>
          <w:rFonts w:ascii="Verdana" w:cs="Verdana" w:eastAsia="Verdana" w:hAnsi="Verdana"/>
          <w:color w:val="000000"/>
          <w:sz w:val="22"/>
          <w:szCs w:val="22"/>
        </w:rPr>
      </w:pPr>
      <w:r w:rsidDel="00000000" w:rsidR="00000000" w:rsidRPr="00000000">
        <w:rPr>
          <w:rtl w:val="0"/>
        </w:rPr>
      </w:r>
    </w:p>
    <w:tbl>
      <w:tblPr>
        <w:tblStyle w:val="Table3"/>
        <w:tblW w:w="9421.0" w:type="dxa"/>
        <w:jc w:val="left"/>
        <w:tblInd w:w="360.0" w:type="dxa"/>
        <w:tblLayout w:type="fixed"/>
        <w:tblLook w:val="0000"/>
      </w:tblPr>
      <w:tblGrid>
        <w:gridCol w:w="1470"/>
        <w:gridCol w:w="1426"/>
        <w:gridCol w:w="3176"/>
        <w:gridCol w:w="783"/>
        <w:gridCol w:w="2566"/>
        <w:tblGridChange w:id="0">
          <w:tblGrid>
            <w:gridCol w:w="1470"/>
            <w:gridCol w:w="1426"/>
            <w:gridCol w:w="3176"/>
            <w:gridCol w:w="783"/>
            <w:gridCol w:w="2566"/>
          </w:tblGrid>
        </w:tblGridChange>
      </w:tblGrid>
      <w:tr>
        <w:trPr>
          <w:trHeight w:val="6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Nome fiera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w:t>
            </w:r>
          </w:p>
        </w:tc>
      </w:tr>
      <w:tr>
        <w:trPr>
          <w:trHeight w:val="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jc w:val="both"/>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URL dell’evento fieristico uffi</w:t>
            </w:r>
            <w:r w:rsidDel="00000000" w:rsidR="00000000" w:rsidRPr="00000000">
              <w:rPr>
                <w:rFonts w:ascii="Arial Narrow" w:cs="Arial Narrow" w:eastAsia="Arial Narrow" w:hAnsi="Arial Narrow"/>
                <w:b w:val="1"/>
                <w:sz w:val="18"/>
                <w:szCs w:val="18"/>
                <w:rtl w:val="0"/>
              </w:rPr>
              <w:t xml:space="preserve">ciale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jc w:val="both"/>
              <w:rPr>
                <w:rFonts w:ascii="Verdana" w:cs="Verdana" w:eastAsia="Verdana" w:hAnsi="Verdana"/>
                <w:color w:val="000000"/>
                <w:sz w:val="22"/>
                <w:szCs w:val="22"/>
              </w:rPr>
            </w:pPr>
            <w:r w:rsidDel="00000000" w:rsidR="00000000" w:rsidRPr="00000000">
              <w:rPr>
                <w:rtl w:val="0"/>
              </w:rPr>
            </w:r>
          </w:p>
        </w:tc>
      </w:tr>
      <w:tr>
        <w:trPr>
          <w:trHeight w:val="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0"/>
              <w:jc w:val="both"/>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URL della pagina in cui compare l’impresa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widowControl w:val="0"/>
              <w:jc w:val="both"/>
              <w:rPr>
                <w:rFonts w:ascii="Verdana" w:cs="Verdana" w:eastAsia="Verdana" w:hAnsi="Verdana"/>
                <w:color w:val="000000"/>
                <w:sz w:val="22"/>
                <w:szCs w:val="22"/>
              </w:rPr>
            </w:pPr>
            <w:r w:rsidDel="00000000" w:rsidR="00000000" w:rsidRPr="00000000">
              <w:rPr>
                <w:rtl w:val="0"/>
              </w:rPr>
            </w:r>
          </w:p>
        </w:tc>
      </w:tr>
      <w:tr>
        <w:trPr>
          <w:trHeight w:val="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Periodo di pa</w:t>
            </w:r>
            <w:r w:rsidDel="00000000" w:rsidR="00000000" w:rsidRPr="00000000">
              <w:rPr>
                <w:rFonts w:ascii="Arial Narrow" w:cs="Arial Narrow" w:eastAsia="Arial Narrow" w:hAnsi="Arial Narrow"/>
                <w:rtl w:val="0"/>
              </w:rPr>
              <w:t xml:space="preserve">rtecipazione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jc w:val="both"/>
              <w:rPr>
                <w:rFonts w:ascii="Verdana" w:cs="Verdana" w:eastAsia="Verdana" w:hAnsi="Verdana"/>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jc w:val="both"/>
              <w:rPr>
                <w:rFonts w:ascii="Verdana" w:cs="Verdana" w:eastAsia="Verdana" w:hAnsi="Verdana"/>
                <w:color w:val="000000"/>
                <w:sz w:val="22"/>
                <w:szCs w:val="22"/>
              </w:rPr>
            </w:pPr>
            <w:r w:rsidDel="00000000" w:rsidR="00000000" w:rsidRPr="00000000">
              <w:rPr>
                <w:rtl w:val="0"/>
              </w:rPr>
            </w:r>
          </w:p>
        </w:tc>
      </w:tr>
      <w:tr>
        <w:trPr>
          <w:trHeight w:val="49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Settore economico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jc w:val="both"/>
              <w:rPr>
                <w:rFonts w:ascii="Verdana" w:cs="Verdana" w:eastAsia="Verdana" w:hAnsi="Verdana"/>
                <w:color w:val="000000"/>
                <w:sz w:val="22"/>
                <w:szCs w:val="22"/>
              </w:rPr>
            </w:pPr>
            <w:r w:rsidDel="00000000" w:rsidR="00000000" w:rsidRPr="00000000">
              <w:rPr>
                <w:rtl w:val="0"/>
              </w:rPr>
            </w:r>
          </w:p>
        </w:tc>
      </w:tr>
      <w:tr>
        <w:trPr>
          <w:trHeight w:val="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Città</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jc w:val="both"/>
              <w:rPr>
                <w:rFonts w:ascii="Verdana" w:cs="Verdana" w:eastAsia="Verdana" w:hAnsi="Verdana"/>
                <w:color w:val="000000"/>
                <w:sz w:val="22"/>
                <w:szCs w:val="22"/>
              </w:rPr>
            </w:pPr>
            <w:r w:rsidDel="00000000" w:rsidR="00000000" w:rsidRPr="00000000">
              <w:rPr>
                <w:rtl w:val="0"/>
              </w:rPr>
            </w:r>
          </w:p>
        </w:tc>
      </w:tr>
      <w:tr>
        <w:trPr>
          <w:trHeight w:val="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Nazione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jc w:val="both"/>
              <w:rPr>
                <w:rFonts w:ascii="Verdana" w:cs="Verdana" w:eastAsia="Verdana" w:hAnsi="Verdana"/>
                <w:color w:val="000000"/>
                <w:sz w:val="22"/>
                <w:szCs w:val="22"/>
              </w:rPr>
            </w:pPr>
            <w:r w:rsidDel="00000000" w:rsidR="00000000" w:rsidRPr="00000000">
              <w:rPr>
                <w:rtl w:val="0"/>
              </w:rPr>
            </w:r>
          </w:p>
        </w:tc>
      </w:tr>
    </w:tbl>
    <w:p w:rsidR="00000000" w:rsidDel="00000000" w:rsidP="00000000" w:rsidRDefault="00000000" w:rsidRPr="00000000" w14:paraId="00000116">
      <w:pPr>
        <w:ind w:left="567"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17">
      <w:pPr>
        <w:numPr>
          <w:ilvl w:val="0"/>
          <w:numId w:val="6"/>
        </w:numPr>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aver sostenuto, per la partecipazione alla manifestazione fieristica sopra indicata, le spese di seguito riepilogate:</w:t>
      </w:r>
    </w:p>
    <w:p w:rsidR="00000000" w:rsidDel="00000000" w:rsidP="00000000" w:rsidRDefault="00000000" w:rsidRPr="00000000" w14:paraId="00000118">
      <w:pPr>
        <w:spacing w:line="288" w:lineRule="auto"/>
        <w:ind w:left="1440" w:firstLine="0"/>
        <w:jc w:val="both"/>
        <w:rPr>
          <w:rFonts w:ascii="Verdana" w:cs="Verdana" w:eastAsia="Verdana" w:hAnsi="Verdana"/>
          <w:color w:val="000000"/>
          <w:sz w:val="22"/>
          <w:szCs w:val="22"/>
        </w:rPr>
      </w:pPr>
      <w:r w:rsidDel="00000000" w:rsidR="00000000" w:rsidRPr="00000000">
        <w:rPr>
          <w:rtl w:val="0"/>
        </w:rPr>
      </w:r>
    </w:p>
    <w:tbl>
      <w:tblPr>
        <w:tblStyle w:val="Table4"/>
        <w:tblW w:w="9253.0" w:type="dxa"/>
        <w:jc w:val="left"/>
        <w:tblInd w:w="407.0" w:type="dxa"/>
        <w:tblLayout w:type="fixed"/>
        <w:tblLook w:val="0000"/>
      </w:tblPr>
      <w:tblGrid>
        <w:gridCol w:w="410"/>
        <w:gridCol w:w="4046"/>
        <w:gridCol w:w="2744"/>
        <w:gridCol w:w="2053"/>
        <w:tblGridChange w:id="0">
          <w:tblGrid>
            <w:gridCol w:w="410"/>
            <w:gridCol w:w="4046"/>
            <w:gridCol w:w="2744"/>
            <w:gridCol w:w="2053"/>
          </w:tblGrid>
        </w:tblGridChange>
      </w:tblGrid>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Tipologia di spesa </w:t>
            </w:r>
            <w:r w:rsidDel="00000000" w:rsidR="00000000" w:rsidRPr="00000000">
              <w:rPr>
                <w:rFonts w:ascii="Verdana" w:cs="Verdana" w:eastAsia="Verdana" w:hAnsi="Verdana"/>
                <w:i w:val="1"/>
                <w:color w:val="000000"/>
                <w:sz w:val="18"/>
                <w:szCs w:val="18"/>
                <w:rtl w:val="0"/>
              </w:rPr>
              <w:t xml:space="preserve">(descrivere accuratamente l’oggetto della spesa)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Numero e data fattura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Importo in Euro al netto di IVA e imposte e tasse</w:t>
            </w:r>
          </w:p>
        </w:tc>
      </w:tr>
      <w:tr>
        <w:trPr>
          <w:trHeight w:val="55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widowControl w:val="0"/>
              <w:spacing w:line="276" w:lineRule="auto"/>
              <w:jc w:val="cente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widowControl w:val="0"/>
              <w:spacing w:line="276" w:lineRule="auto"/>
              <w:rPr>
                <w:rFonts w:ascii="Verdana" w:cs="Verdana" w:eastAsia="Verdana" w:hAnsi="Verdana"/>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widowControl w:val="0"/>
              <w:spacing w:line="276" w:lineRule="auto"/>
              <w:rPr>
                <w:rFonts w:ascii="Verdana" w:cs="Verdana" w:eastAsia="Verdana" w:hAnsi="Verdana"/>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widowControl w:val="0"/>
              <w:spacing w:line="276" w:lineRule="auto"/>
              <w:rPr>
                <w:rFonts w:ascii="Verdana" w:cs="Verdana" w:eastAsia="Verdana" w:hAnsi="Verdana"/>
                <w:color w:val="000000"/>
                <w:sz w:val="22"/>
                <w:szCs w:val="22"/>
              </w:rPr>
            </w:pPr>
            <w:r w:rsidDel="00000000" w:rsidR="00000000" w:rsidRPr="00000000">
              <w:rPr>
                <w:rtl w:val="0"/>
              </w:rPr>
            </w:r>
          </w:p>
        </w:tc>
      </w:tr>
      <w:tr>
        <w:trPr>
          <w:trHeight w:val="63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widowControl w:val="0"/>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widowControl w:val="0"/>
              <w:spacing w:line="276" w:lineRule="auto"/>
              <w:ind w:left="-992" w:firstLine="0"/>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widowControl w:val="0"/>
              <w:spacing w:line="276" w:lineRule="auto"/>
              <w:ind w:left="-992" w:firstLine="0"/>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widowControl w:val="0"/>
              <w:spacing w:line="276" w:lineRule="auto"/>
              <w:ind w:left="-992" w:firstLine="0"/>
              <w:rPr>
                <w:rFonts w:ascii="Verdana" w:cs="Verdana" w:eastAsia="Verdana" w:hAnsi="Verdana"/>
                <w:i w:val="1"/>
                <w:color w:val="000000"/>
                <w:sz w:val="22"/>
                <w:szCs w:val="22"/>
              </w:rPr>
            </w:pPr>
            <w:r w:rsidDel="00000000" w:rsidR="00000000" w:rsidRPr="00000000">
              <w:rPr>
                <w:rtl w:val="0"/>
              </w:rPr>
            </w:r>
          </w:p>
        </w:tc>
      </w:tr>
      <w:tr>
        <w:trPr>
          <w:trHeight w:val="5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widowControl w:val="0"/>
              <w:spacing w:line="276" w:lineRule="auto"/>
              <w:rPr>
                <w:rFonts w:ascii="Verdana" w:cs="Verdana" w:eastAsia="Verdana" w:hAnsi="Verdana"/>
                <w:color w:val="000000"/>
                <w:sz w:val="22"/>
                <w:szCs w:val="22"/>
              </w:rPr>
            </w:pPr>
            <w:r w:rsidDel="00000000" w:rsidR="00000000" w:rsidRPr="00000000">
              <w:rPr>
                <w:rFonts w:ascii="Verdana" w:cs="Verdana" w:eastAsia="Verdana" w:hAnsi="Verdana"/>
                <w:i w:val="1"/>
                <w:color w:val="000000"/>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trHeight w:val="5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widowControl w:val="0"/>
              <w:spacing w:line="276" w:lineRule="auto"/>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trHeight w:val="57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widowControl w:val="0"/>
              <w:spacing w:line="276" w:lineRule="auto"/>
              <w:rPr>
                <w:rFonts w:ascii="Verdana" w:cs="Verdana" w:eastAsia="Verdana" w:hAnsi="Verdana"/>
                <w:color w:val="000000"/>
                <w:sz w:val="22"/>
                <w:szCs w:val="22"/>
              </w:rPr>
            </w:pPr>
            <w:r w:rsidDel="00000000" w:rsidR="00000000" w:rsidRPr="00000000">
              <w:rPr>
                <w:rFonts w:ascii="Verdana" w:cs="Verdana" w:eastAsia="Verdana" w:hAnsi="Verdana"/>
                <w:i w:val="1"/>
                <w:color w:val="000000"/>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trHeight w:val="57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widowControl w:val="0"/>
              <w:spacing w:line="276" w:lineRule="auto"/>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trHeight w:val="57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widowControl w:val="0"/>
              <w:spacing w:line="276" w:lineRule="auto"/>
              <w:ind w:hanging="480"/>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ffffff" w:space="0" w:sz="4" w:val="single"/>
            </w:tcBorders>
            <w:vAlign w:val="center"/>
          </w:tcPr>
          <w:p w:rsidR="00000000" w:rsidDel="00000000" w:rsidP="00000000" w:rsidRDefault="00000000" w:rsidRPr="00000000" w14:paraId="00000136">
            <w:pPr>
              <w:widowControl w:val="0"/>
              <w:spacing w:line="276" w:lineRule="auto"/>
              <w:ind w:hanging="708"/>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To        Totale spese in Euro</w:t>
            </w:r>
          </w:p>
        </w:tc>
        <w:tc>
          <w:tcPr>
            <w:tcBorders>
              <w:top w:color="000000" w:space="0" w:sz="4" w:val="single"/>
              <w:left w:color="ffffff" w:space="0" w:sz="4" w:val="single"/>
              <w:bottom w:color="000000" w:space="0" w:sz="4" w:val="single"/>
              <w:right w:color="000000" w:space="0" w:sz="4" w:val="single"/>
            </w:tcBorders>
            <w:vAlign w:val="center"/>
          </w:tcPr>
          <w:p w:rsidR="00000000" w:rsidDel="00000000" w:rsidP="00000000" w:rsidRDefault="00000000" w:rsidRPr="00000000" w14:paraId="00000137">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bl>
    <w:p w:rsidR="00000000" w:rsidDel="00000000" w:rsidP="00000000" w:rsidRDefault="00000000" w:rsidRPr="00000000" w14:paraId="00000139">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3A">
      <w:pPr>
        <w:numPr>
          <w:ilvl w:val="0"/>
          <w:numId w:val="6"/>
        </w:numPr>
        <w:tabs>
          <w:tab w:val="left" w:pos="450"/>
        </w:tabs>
        <w:ind w:left="454" w:hanging="397"/>
        <w:jc w:val="both"/>
        <w:rPr/>
      </w:pPr>
      <w:r w:rsidDel="00000000" w:rsidR="00000000" w:rsidRPr="00000000">
        <w:rPr>
          <w:rFonts w:ascii="Verdana" w:cs="Verdana" w:eastAsia="Verdana" w:hAnsi="Verdana"/>
          <w:b w:val="1"/>
          <w:color w:val="000000"/>
          <w:sz w:val="22"/>
          <w:szCs w:val="22"/>
          <w:rtl w:val="0"/>
        </w:rPr>
        <w:t xml:space="preserve">di non aver già ottenuto, per la medesima iniziativa o voci di spesa, sopra elencate, altro contributo pubblico </w:t>
      </w:r>
      <w:r w:rsidDel="00000000" w:rsidR="00000000" w:rsidRPr="00000000">
        <w:rPr>
          <w:rFonts w:ascii="Verdana" w:cs="Verdana" w:eastAsia="Verdana" w:hAnsi="Verdana"/>
          <w:color w:val="000000"/>
          <w:sz w:val="22"/>
          <w:szCs w:val="22"/>
          <w:rtl w:val="0"/>
        </w:rPr>
        <w:t xml:space="preserve">nel rispetto della normativa comunitaria, statale e regionale in</w:t>
        <w:tab/>
        <w:t xml:space="preserve">materia;</w:t>
      </w:r>
      <w:r w:rsidDel="00000000" w:rsidR="00000000" w:rsidRPr="00000000">
        <w:rPr>
          <w:rtl w:val="0"/>
        </w:rPr>
      </w:r>
    </w:p>
    <w:p w:rsidR="00000000" w:rsidDel="00000000" w:rsidP="00000000" w:rsidRDefault="00000000" w:rsidRPr="00000000" w14:paraId="0000013B">
      <w:pPr>
        <w:tabs>
          <w:tab w:val="left" w:pos="720"/>
        </w:tabs>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3C">
      <w:pPr>
        <w:numPr>
          <w:ilvl w:val="0"/>
          <w:numId w:val="6"/>
        </w:numPr>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i documenti allegati in copia in formato non modificabile (formato PDF) sono conformi ai rispettivi originali;</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ind w:left="425"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3F">
      <w:pPr>
        <w:ind w:left="425"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numPr>
          <w:ilvl w:val="0"/>
          <w:numId w:val="6"/>
        </w:numPr>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relativamente al DURC</w:t>
      </w:r>
    </w:p>
    <w:p w:rsidR="00000000" w:rsidDel="00000000" w:rsidP="00000000" w:rsidRDefault="00000000" w:rsidRPr="00000000" w14:paraId="00000142">
      <w:pPr>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43">
      <w:pPr>
        <w:spacing w:after="120" w:lineRule="auto"/>
        <w:ind w:left="851" w:right="62"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che l’impresa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44">
      <w:pPr>
        <w:spacing w:line="360" w:lineRule="auto"/>
        <w:ind w:left="851" w:right="62" w:firstLine="0"/>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sz w:val="22"/>
          <w:szCs w:val="22"/>
          <w:rtl w:val="0"/>
        </w:rPr>
        <w:t xml:space="preserve">oppure</w:t>
      </w:r>
      <w:r w:rsidDel="00000000" w:rsidR="00000000" w:rsidRPr="00000000">
        <w:rPr>
          <w:rtl w:val="0"/>
        </w:rPr>
      </w:r>
    </w:p>
    <w:p w:rsidR="00000000" w:rsidDel="00000000" w:rsidP="00000000" w:rsidRDefault="00000000" w:rsidRPr="00000000" w14:paraId="00000145">
      <w:pPr>
        <w:spacing w:after="120" w:before="120" w:line="360" w:lineRule="auto"/>
        <w:ind w:left="851" w:right="62"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sz w:val="22"/>
          <w:szCs w:val="22"/>
          <w:rtl w:val="0"/>
        </w:rPr>
        <w:t xml:space="preserve">di non essere soggetto agli adempimenti relativi alla produzione del DURC poiché esente ai sensi della normativa di legge: ___________________________________________________________</w:t>
      </w:r>
      <w:r w:rsidDel="00000000" w:rsidR="00000000" w:rsidRPr="00000000">
        <w:rPr>
          <w:rtl w:val="0"/>
        </w:rPr>
      </w:r>
    </w:p>
    <w:p w:rsidR="00000000" w:rsidDel="00000000" w:rsidP="00000000" w:rsidRDefault="00000000" w:rsidRPr="00000000" w14:paraId="00000146">
      <w:pPr>
        <w:ind w:left="851" w:right="62" w:firstLine="0.9999999999999432"/>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47">
      <w:pPr>
        <w:numPr>
          <w:ilvl w:val="0"/>
          <w:numId w:val="6"/>
        </w:numPr>
        <w:spacing w:after="120" w:before="120" w:line="360" w:lineRule="auto"/>
        <w:ind w:left="425" w:right="62" w:hanging="42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l’esercizio finanziario (anno fiscale) dell’impresa rappresentata inizia il _______________________ e termina il </w:t>
      </w:r>
      <w:r w:rsidDel="00000000" w:rsidR="00000000" w:rsidRPr="00000000">
        <w:rPr>
          <w:rFonts w:ascii="Verdana" w:cs="Verdana" w:eastAsia="Verdana" w:hAnsi="Verdana"/>
          <w:sz w:val="22"/>
          <w:szCs w:val="22"/>
          <w:rtl w:val="0"/>
        </w:rPr>
        <w:t xml:space="preserve">_________________ di</w:t>
      </w:r>
      <w:r w:rsidDel="00000000" w:rsidR="00000000" w:rsidRPr="00000000">
        <w:rPr>
          <w:rFonts w:ascii="Verdana" w:cs="Verdana" w:eastAsia="Verdana" w:hAnsi="Verdana"/>
          <w:color w:val="000000"/>
          <w:sz w:val="22"/>
          <w:szCs w:val="22"/>
          <w:rtl w:val="0"/>
        </w:rPr>
        <w:t xml:space="preserve"> ciascun anno;</w:t>
      </w:r>
    </w:p>
    <w:p w:rsidR="00000000" w:rsidDel="00000000" w:rsidP="00000000" w:rsidRDefault="00000000" w:rsidRPr="00000000" w14:paraId="00000148">
      <w:pPr>
        <w:ind w:left="425" w:right="62" w:hanging="425"/>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49">
      <w:pPr>
        <w:numPr>
          <w:ilvl w:val="0"/>
          <w:numId w:val="6"/>
        </w:numPr>
        <w:spacing w:after="120" w:lineRule="auto"/>
        <w:ind w:left="425" w:right="62" w:hanging="42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l’impresa rappresentata:</w:t>
      </w:r>
    </w:p>
    <w:p w:rsidR="00000000" w:rsidDel="00000000" w:rsidP="00000000" w:rsidRDefault="00000000" w:rsidRPr="00000000" w14:paraId="0000014A">
      <w:pPr>
        <w:tabs>
          <w:tab w:val="left" w:pos="855"/>
        </w:tabs>
        <w:spacing w:before="113" w:lineRule="auto"/>
        <w:ind w:left="732" w:right="57" w:firstLine="0"/>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14B">
      <w:pPr>
        <w:spacing w:before="113" w:line="360" w:lineRule="auto"/>
        <w:jc w:val="both"/>
        <w:rPr/>
      </w:pPr>
      <w:r w:rsidDel="00000000" w:rsidR="00000000" w:rsidRPr="00000000">
        <w:rPr>
          <w:rFonts w:ascii="Verdana" w:cs="Verdana" w:eastAsia="Verdana" w:hAnsi="Verdana"/>
          <w:b w:val="1"/>
          <w:i w:val="1"/>
          <w:color w:val="000000"/>
          <w:sz w:val="22"/>
          <w:szCs w:val="22"/>
          <w:rtl w:val="0"/>
        </w:rPr>
        <w:tab/>
        <w:t xml:space="preserve">oppure</w:t>
      </w:r>
      <w:r w:rsidDel="00000000" w:rsidR="00000000" w:rsidRPr="00000000">
        <w:rPr>
          <w:rtl w:val="0"/>
        </w:rPr>
      </w:r>
    </w:p>
    <w:p w:rsidR="00000000" w:rsidDel="00000000" w:rsidP="00000000" w:rsidRDefault="00000000" w:rsidRPr="00000000" w14:paraId="0000014C">
      <w:pPr>
        <w:tabs>
          <w:tab w:val="left" w:pos="855"/>
        </w:tabs>
        <w:spacing w:before="113" w:lineRule="auto"/>
        <w:ind w:left="732" w:right="57" w:firstLine="0"/>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controlla</w:t>
      </w:r>
      <w:r w:rsidDel="00000000" w:rsidR="00000000" w:rsidRPr="00000000">
        <w:rPr>
          <w:rFonts w:ascii="Verdana" w:cs="Verdana" w:eastAsia="Verdana" w:hAnsi="Verdana"/>
          <w:color w:val="000000"/>
          <w:sz w:val="22"/>
          <w:szCs w:val="22"/>
          <w:vertAlign w:val="superscript"/>
        </w:rPr>
        <w:footnoteReference w:customMarkFollows="0" w:id="0"/>
      </w:r>
      <w:r w:rsidDel="00000000" w:rsidR="00000000" w:rsidRPr="00000000">
        <w:rPr>
          <w:rFonts w:ascii="Verdana" w:cs="Verdana" w:eastAsia="Verdana" w:hAnsi="Verdana"/>
          <w:color w:val="000000"/>
          <w:sz w:val="22"/>
          <w:szCs w:val="22"/>
          <w:rtl w:val="0"/>
        </w:rPr>
        <w:t xml:space="preserve">, anche indirettamente, le imprese seguenti aventi sede in Italia o all’estero: </w:t>
      </w:r>
      <w:r w:rsidDel="00000000" w:rsidR="00000000" w:rsidRPr="00000000">
        <w:rPr>
          <w:rFonts w:ascii="Verdana" w:cs="Verdana" w:eastAsia="Verdana" w:hAnsi="Verdana"/>
          <w:i w:val="1"/>
          <w:color w:val="000000"/>
          <w:sz w:val="18"/>
          <w:szCs w:val="18"/>
          <w:rtl w:val="0"/>
        </w:rPr>
        <w:t xml:space="preserve">(Compilare la tabella indicando i dati di tutte le imprese controllate)</w:t>
      </w:r>
      <w:r w:rsidDel="00000000" w:rsidR="00000000" w:rsidRPr="00000000">
        <w:rPr>
          <w:rtl w:val="0"/>
        </w:rPr>
      </w:r>
    </w:p>
    <w:p w:rsidR="00000000" w:rsidDel="00000000" w:rsidP="00000000" w:rsidRDefault="00000000" w:rsidRPr="00000000" w14:paraId="0000014D">
      <w:pPr>
        <w:tabs>
          <w:tab w:val="left" w:pos="855"/>
        </w:tabs>
        <w:spacing w:before="113" w:lineRule="auto"/>
        <w:ind w:left="397" w:right="57" w:firstLine="0"/>
        <w:jc w:val="both"/>
        <w:rPr/>
      </w:pPr>
      <w:r w:rsidDel="00000000" w:rsidR="00000000" w:rsidRPr="00000000">
        <w:rPr>
          <w:rtl w:val="0"/>
        </w:rPr>
      </w:r>
    </w:p>
    <w:tbl>
      <w:tblPr>
        <w:tblStyle w:val="Table5"/>
        <w:tblW w:w="9486.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8"/>
        <w:gridCol w:w="2410"/>
        <w:gridCol w:w="3254"/>
        <w:tblGridChange w:id="0">
          <w:tblGrid>
            <w:gridCol w:w="704"/>
            <w:gridCol w:w="3118"/>
            <w:gridCol w:w="2410"/>
            <w:gridCol w:w="3254"/>
          </w:tblGrid>
        </w:tblGridChange>
      </w:tblGrid>
      <w:tr>
        <w:trPr>
          <w:trHeight w:val="528" w:hRule="atLeast"/>
        </w:trPr>
        <w:tc>
          <w:tcPr/>
          <w:p w:rsidR="00000000" w:rsidDel="00000000" w:rsidP="00000000" w:rsidRDefault="00000000" w:rsidRPr="00000000" w14:paraId="0000014E">
            <w:pPr>
              <w:tabs>
                <w:tab w:val="left" w:pos="855"/>
              </w:tabs>
              <w:spacing w:before="113" w:lineRule="auto"/>
              <w:ind w:right="57"/>
              <w:jc w:val="both"/>
              <w:rPr>
                <w:b w:val="1"/>
                <w:sz w:val="22"/>
                <w:szCs w:val="22"/>
              </w:rPr>
            </w:pPr>
            <w:r w:rsidDel="00000000" w:rsidR="00000000" w:rsidRPr="00000000">
              <w:rPr>
                <w:b w:val="1"/>
                <w:sz w:val="22"/>
                <w:szCs w:val="22"/>
                <w:rtl w:val="0"/>
              </w:rPr>
              <w:t xml:space="preserve">ID</w:t>
            </w:r>
          </w:p>
        </w:tc>
        <w:tc>
          <w:tcPr/>
          <w:p w:rsidR="00000000" w:rsidDel="00000000" w:rsidP="00000000" w:rsidRDefault="00000000" w:rsidRPr="00000000" w14:paraId="0000014F">
            <w:pPr>
              <w:tabs>
                <w:tab w:val="left" w:pos="855"/>
              </w:tabs>
              <w:spacing w:before="113" w:lineRule="auto"/>
              <w:ind w:right="57"/>
              <w:jc w:val="both"/>
              <w:rPr>
                <w:b w:val="1"/>
                <w:sz w:val="22"/>
                <w:szCs w:val="22"/>
              </w:rPr>
            </w:pPr>
            <w:r w:rsidDel="00000000" w:rsidR="00000000" w:rsidRPr="00000000">
              <w:rPr>
                <w:b w:val="1"/>
                <w:sz w:val="22"/>
                <w:szCs w:val="22"/>
                <w:rtl w:val="0"/>
              </w:rPr>
              <w:t xml:space="preserve">RAGIONE SOCIALE</w:t>
            </w:r>
          </w:p>
        </w:tc>
        <w:tc>
          <w:tcPr/>
          <w:p w:rsidR="00000000" w:rsidDel="00000000" w:rsidP="00000000" w:rsidRDefault="00000000" w:rsidRPr="00000000" w14:paraId="00000150">
            <w:pPr>
              <w:tabs>
                <w:tab w:val="left" w:pos="855"/>
              </w:tabs>
              <w:spacing w:before="113" w:lineRule="auto"/>
              <w:ind w:right="57"/>
              <w:jc w:val="both"/>
              <w:rPr>
                <w:b w:val="1"/>
                <w:sz w:val="22"/>
                <w:szCs w:val="22"/>
              </w:rPr>
            </w:pPr>
            <w:r w:rsidDel="00000000" w:rsidR="00000000" w:rsidRPr="00000000">
              <w:rPr>
                <w:b w:val="1"/>
                <w:sz w:val="22"/>
                <w:szCs w:val="22"/>
                <w:rtl w:val="0"/>
              </w:rPr>
              <w:t xml:space="preserve">Partita IVA</w:t>
            </w:r>
          </w:p>
        </w:tc>
        <w:tc>
          <w:tcPr/>
          <w:p w:rsidR="00000000" w:rsidDel="00000000" w:rsidP="00000000" w:rsidRDefault="00000000" w:rsidRPr="00000000" w14:paraId="00000151">
            <w:pPr>
              <w:tabs>
                <w:tab w:val="left" w:pos="855"/>
              </w:tabs>
              <w:spacing w:before="113" w:lineRule="auto"/>
              <w:ind w:right="57"/>
              <w:jc w:val="both"/>
              <w:rPr>
                <w:b w:val="1"/>
                <w:sz w:val="22"/>
                <w:szCs w:val="22"/>
              </w:rPr>
            </w:pPr>
            <w:r w:rsidDel="00000000" w:rsidR="00000000" w:rsidRPr="00000000">
              <w:rPr>
                <w:b w:val="1"/>
                <w:sz w:val="22"/>
                <w:szCs w:val="22"/>
                <w:rtl w:val="0"/>
              </w:rPr>
              <w:t xml:space="preserve">COMUNE E STATO</w:t>
            </w:r>
          </w:p>
        </w:tc>
      </w:tr>
      <w:tr>
        <w:trPr>
          <w:trHeight w:val="549" w:hRule="atLeast"/>
        </w:trPr>
        <w:tc>
          <w:tcPr/>
          <w:p w:rsidR="00000000" w:rsidDel="00000000" w:rsidP="00000000" w:rsidRDefault="00000000" w:rsidRPr="00000000" w14:paraId="00000152">
            <w:pPr>
              <w:tabs>
                <w:tab w:val="left" w:pos="855"/>
              </w:tabs>
              <w:spacing w:before="113" w:lineRule="auto"/>
              <w:ind w:right="57"/>
              <w:jc w:val="both"/>
              <w:rPr/>
            </w:pPr>
            <w:r w:rsidDel="00000000" w:rsidR="00000000" w:rsidRPr="00000000">
              <w:rPr>
                <w:rtl w:val="0"/>
              </w:rPr>
              <w:t xml:space="preserve">1</w:t>
            </w:r>
          </w:p>
        </w:tc>
        <w:tc>
          <w:tcPr/>
          <w:p w:rsidR="00000000" w:rsidDel="00000000" w:rsidP="00000000" w:rsidRDefault="00000000" w:rsidRPr="00000000" w14:paraId="00000153">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4">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5">
            <w:pPr>
              <w:tabs>
                <w:tab w:val="left" w:pos="855"/>
              </w:tabs>
              <w:spacing w:before="113" w:lineRule="auto"/>
              <w:ind w:right="57"/>
              <w:jc w:val="both"/>
              <w:rPr/>
            </w:pPr>
            <w:r w:rsidDel="00000000" w:rsidR="00000000" w:rsidRPr="00000000">
              <w:rPr>
                <w:rtl w:val="0"/>
              </w:rPr>
            </w:r>
          </w:p>
        </w:tc>
      </w:tr>
      <w:tr>
        <w:trPr>
          <w:trHeight w:val="557" w:hRule="atLeast"/>
        </w:trPr>
        <w:tc>
          <w:tcPr/>
          <w:p w:rsidR="00000000" w:rsidDel="00000000" w:rsidP="00000000" w:rsidRDefault="00000000" w:rsidRPr="00000000" w14:paraId="00000156">
            <w:pPr>
              <w:tabs>
                <w:tab w:val="left" w:pos="855"/>
              </w:tabs>
              <w:spacing w:before="113" w:lineRule="auto"/>
              <w:ind w:right="57"/>
              <w:jc w:val="both"/>
              <w:rPr/>
            </w:pPr>
            <w:r w:rsidDel="00000000" w:rsidR="00000000" w:rsidRPr="00000000">
              <w:rPr>
                <w:rtl w:val="0"/>
              </w:rPr>
              <w:t xml:space="preserve">2</w:t>
            </w:r>
          </w:p>
        </w:tc>
        <w:tc>
          <w:tcPr/>
          <w:p w:rsidR="00000000" w:rsidDel="00000000" w:rsidP="00000000" w:rsidRDefault="00000000" w:rsidRPr="00000000" w14:paraId="00000157">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8">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9">
            <w:pPr>
              <w:tabs>
                <w:tab w:val="left" w:pos="855"/>
              </w:tabs>
              <w:spacing w:before="113" w:lineRule="auto"/>
              <w:ind w:right="57"/>
              <w:jc w:val="both"/>
              <w:rPr/>
            </w:pPr>
            <w:r w:rsidDel="00000000" w:rsidR="00000000" w:rsidRPr="00000000">
              <w:rPr>
                <w:rtl w:val="0"/>
              </w:rPr>
            </w:r>
          </w:p>
        </w:tc>
      </w:tr>
      <w:tr>
        <w:trPr>
          <w:trHeight w:val="549" w:hRule="atLeast"/>
        </w:trPr>
        <w:tc>
          <w:tcPr/>
          <w:p w:rsidR="00000000" w:rsidDel="00000000" w:rsidP="00000000" w:rsidRDefault="00000000" w:rsidRPr="00000000" w14:paraId="0000015A">
            <w:pPr>
              <w:tabs>
                <w:tab w:val="left" w:pos="855"/>
              </w:tabs>
              <w:spacing w:before="113" w:lineRule="auto"/>
              <w:ind w:right="57"/>
              <w:jc w:val="both"/>
              <w:rPr/>
            </w:pPr>
            <w:r w:rsidDel="00000000" w:rsidR="00000000" w:rsidRPr="00000000">
              <w:rPr>
                <w:rtl w:val="0"/>
              </w:rPr>
              <w:t xml:space="preserve">3</w:t>
            </w:r>
          </w:p>
        </w:tc>
        <w:tc>
          <w:tcPr/>
          <w:p w:rsidR="00000000" w:rsidDel="00000000" w:rsidP="00000000" w:rsidRDefault="00000000" w:rsidRPr="00000000" w14:paraId="0000015B">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C">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D">
            <w:pPr>
              <w:tabs>
                <w:tab w:val="left" w:pos="855"/>
              </w:tabs>
              <w:spacing w:before="113" w:lineRule="auto"/>
              <w:ind w:right="57"/>
              <w:jc w:val="both"/>
              <w:rPr/>
            </w:pPr>
            <w:r w:rsidDel="00000000" w:rsidR="00000000" w:rsidRPr="00000000">
              <w:rPr>
                <w:rtl w:val="0"/>
              </w:rPr>
            </w:r>
          </w:p>
        </w:tc>
      </w:tr>
      <w:tr>
        <w:trPr>
          <w:trHeight w:val="557" w:hRule="atLeast"/>
        </w:trPr>
        <w:tc>
          <w:tcPr/>
          <w:p w:rsidR="00000000" w:rsidDel="00000000" w:rsidP="00000000" w:rsidRDefault="00000000" w:rsidRPr="00000000" w14:paraId="0000015E">
            <w:pPr>
              <w:tabs>
                <w:tab w:val="left" w:pos="855"/>
              </w:tabs>
              <w:spacing w:before="113" w:lineRule="auto"/>
              <w:ind w:right="57"/>
              <w:jc w:val="both"/>
              <w:rPr/>
            </w:pPr>
            <w:r w:rsidDel="00000000" w:rsidR="00000000" w:rsidRPr="00000000">
              <w:rPr>
                <w:rtl w:val="0"/>
              </w:rPr>
              <w:t xml:space="preserve">4</w:t>
            </w:r>
          </w:p>
        </w:tc>
        <w:tc>
          <w:tcPr/>
          <w:p w:rsidR="00000000" w:rsidDel="00000000" w:rsidP="00000000" w:rsidRDefault="00000000" w:rsidRPr="00000000" w14:paraId="0000015F">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60">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61">
            <w:pPr>
              <w:tabs>
                <w:tab w:val="left" w:pos="855"/>
              </w:tabs>
              <w:spacing w:before="113" w:lineRule="auto"/>
              <w:ind w:right="57"/>
              <w:jc w:val="both"/>
              <w:rPr/>
            </w:pPr>
            <w:r w:rsidDel="00000000" w:rsidR="00000000" w:rsidRPr="00000000">
              <w:rPr>
                <w:rtl w:val="0"/>
              </w:rPr>
            </w:r>
          </w:p>
        </w:tc>
      </w:tr>
    </w:tbl>
    <w:p w:rsidR="00000000" w:rsidDel="00000000" w:rsidP="00000000" w:rsidRDefault="00000000" w:rsidRPr="00000000" w14:paraId="00000162">
      <w:pPr>
        <w:tabs>
          <w:tab w:val="left" w:pos="855"/>
        </w:tabs>
        <w:spacing w:before="113" w:lineRule="auto"/>
        <w:ind w:left="397" w:right="57" w:firstLine="0"/>
        <w:jc w:val="both"/>
        <w:rPr/>
      </w:pPr>
      <w:r w:rsidDel="00000000" w:rsidR="00000000" w:rsidRPr="00000000">
        <w:rPr>
          <w:rtl w:val="0"/>
        </w:rPr>
      </w:r>
    </w:p>
    <w:p w:rsidR="00000000" w:rsidDel="00000000" w:rsidP="00000000" w:rsidRDefault="00000000" w:rsidRPr="00000000" w14:paraId="00000163">
      <w:pPr>
        <w:ind w:left="397" w:right="57"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64">
      <w:pPr>
        <w:spacing w:before="2" w:line="302" w:lineRule="auto"/>
        <w:ind w:firstLine="5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65">
      <w:pPr>
        <w:ind w:left="732" w:right="57"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è controllata, anche indirettamente, dalle imprese seguenti aventi sede in Italia o all’estero: </w:t>
      </w:r>
      <w:r w:rsidDel="00000000" w:rsidR="00000000" w:rsidRPr="00000000">
        <w:rPr>
          <w:rFonts w:ascii="Verdana" w:cs="Verdana" w:eastAsia="Verdana" w:hAnsi="Verdana"/>
          <w:i w:val="1"/>
          <w:color w:val="000000"/>
          <w:sz w:val="18"/>
          <w:szCs w:val="18"/>
          <w:rtl w:val="0"/>
        </w:rPr>
        <w:t xml:space="preserve">Compilare la tabella indicando i dati di tutte le imprese controllanti </w:t>
      </w:r>
      <w:r w:rsidDel="00000000" w:rsidR="00000000" w:rsidRPr="00000000">
        <w:rPr>
          <w:rtl w:val="0"/>
        </w:rPr>
      </w:r>
    </w:p>
    <w:p w:rsidR="00000000" w:rsidDel="00000000" w:rsidP="00000000" w:rsidRDefault="00000000" w:rsidRPr="00000000" w14:paraId="00000166">
      <w:pPr>
        <w:ind w:firstLine="57"/>
        <w:jc w:val="both"/>
        <w:rPr>
          <w:rFonts w:ascii="Verdana" w:cs="Verdana" w:eastAsia="Verdana" w:hAnsi="Verdana"/>
          <w:color w:val="000000"/>
          <w:sz w:val="22"/>
          <w:szCs w:val="22"/>
        </w:rPr>
      </w:pPr>
      <w:r w:rsidDel="00000000" w:rsidR="00000000" w:rsidRPr="00000000">
        <w:rPr>
          <w:rtl w:val="0"/>
        </w:rPr>
      </w:r>
    </w:p>
    <w:tbl>
      <w:tblPr>
        <w:tblStyle w:val="Table6"/>
        <w:tblW w:w="9486.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8"/>
        <w:gridCol w:w="2410"/>
        <w:gridCol w:w="3254"/>
        <w:tblGridChange w:id="0">
          <w:tblGrid>
            <w:gridCol w:w="704"/>
            <w:gridCol w:w="3118"/>
            <w:gridCol w:w="2410"/>
            <w:gridCol w:w="3254"/>
          </w:tblGrid>
        </w:tblGridChange>
      </w:tblGrid>
      <w:tr>
        <w:trPr>
          <w:trHeight w:val="528" w:hRule="atLeast"/>
        </w:trPr>
        <w:tc>
          <w:tcPr/>
          <w:p w:rsidR="00000000" w:rsidDel="00000000" w:rsidP="00000000" w:rsidRDefault="00000000" w:rsidRPr="00000000" w14:paraId="00000167">
            <w:pPr>
              <w:tabs>
                <w:tab w:val="left" w:pos="855"/>
              </w:tabs>
              <w:spacing w:before="113" w:lineRule="auto"/>
              <w:ind w:right="57"/>
              <w:jc w:val="both"/>
              <w:rPr>
                <w:b w:val="1"/>
                <w:sz w:val="22"/>
                <w:szCs w:val="22"/>
              </w:rPr>
            </w:pPr>
            <w:r w:rsidDel="00000000" w:rsidR="00000000" w:rsidRPr="00000000">
              <w:rPr>
                <w:b w:val="1"/>
                <w:sz w:val="22"/>
                <w:szCs w:val="22"/>
                <w:rtl w:val="0"/>
              </w:rPr>
              <w:t xml:space="preserve">ID</w:t>
            </w:r>
          </w:p>
        </w:tc>
        <w:tc>
          <w:tcPr/>
          <w:p w:rsidR="00000000" w:rsidDel="00000000" w:rsidP="00000000" w:rsidRDefault="00000000" w:rsidRPr="00000000" w14:paraId="00000168">
            <w:pPr>
              <w:tabs>
                <w:tab w:val="left" w:pos="855"/>
              </w:tabs>
              <w:spacing w:before="113" w:lineRule="auto"/>
              <w:ind w:right="57"/>
              <w:jc w:val="both"/>
              <w:rPr>
                <w:b w:val="1"/>
                <w:sz w:val="22"/>
                <w:szCs w:val="22"/>
              </w:rPr>
            </w:pPr>
            <w:r w:rsidDel="00000000" w:rsidR="00000000" w:rsidRPr="00000000">
              <w:rPr>
                <w:b w:val="1"/>
                <w:sz w:val="22"/>
                <w:szCs w:val="22"/>
                <w:rtl w:val="0"/>
              </w:rPr>
              <w:t xml:space="preserve">RAGIONE SOCIALE</w:t>
            </w:r>
          </w:p>
        </w:tc>
        <w:tc>
          <w:tcPr/>
          <w:p w:rsidR="00000000" w:rsidDel="00000000" w:rsidP="00000000" w:rsidRDefault="00000000" w:rsidRPr="00000000" w14:paraId="00000169">
            <w:pPr>
              <w:tabs>
                <w:tab w:val="left" w:pos="855"/>
              </w:tabs>
              <w:spacing w:before="113" w:lineRule="auto"/>
              <w:ind w:right="57"/>
              <w:jc w:val="both"/>
              <w:rPr>
                <w:b w:val="1"/>
                <w:sz w:val="22"/>
                <w:szCs w:val="22"/>
              </w:rPr>
            </w:pPr>
            <w:r w:rsidDel="00000000" w:rsidR="00000000" w:rsidRPr="00000000">
              <w:rPr>
                <w:b w:val="1"/>
                <w:sz w:val="22"/>
                <w:szCs w:val="22"/>
                <w:rtl w:val="0"/>
              </w:rPr>
              <w:t xml:space="preserve">Partita IVA</w:t>
            </w:r>
          </w:p>
        </w:tc>
        <w:tc>
          <w:tcPr/>
          <w:p w:rsidR="00000000" w:rsidDel="00000000" w:rsidP="00000000" w:rsidRDefault="00000000" w:rsidRPr="00000000" w14:paraId="0000016A">
            <w:pPr>
              <w:tabs>
                <w:tab w:val="left" w:pos="855"/>
              </w:tabs>
              <w:spacing w:before="113" w:lineRule="auto"/>
              <w:ind w:right="57"/>
              <w:jc w:val="both"/>
              <w:rPr>
                <w:b w:val="1"/>
                <w:sz w:val="22"/>
                <w:szCs w:val="22"/>
              </w:rPr>
            </w:pPr>
            <w:r w:rsidDel="00000000" w:rsidR="00000000" w:rsidRPr="00000000">
              <w:rPr>
                <w:b w:val="1"/>
                <w:sz w:val="22"/>
                <w:szCs w:val="22"/>
                <w:rtl w:val="0"/>
              </w:rPr>
              <w:t xml:space="preserve">COMUNE E STATO</w:t>
            </w:r>
          </w:p>
        </w:tc>
      </w:tr>
      <w:tr>
        <w:trPr>
          <w:trHeight w:val="549" w:hRule="atLeast"/>
        </w:trPr>
        <w:tc>
          <w:tcPr/>
          <w:p w:rsidR="00000000" w:rsidDel="00000000" w:rsidP="00000000" w:rsidRDefault="00000000" w:rsidRPr="00000000" w14:paraId="0000016B">
            <w:pPr>
              <w:tabs>
                <w:tab w:val="left" w:pos="855"/>
              </w:tabs>
              <w:spacing w:before="113" w:lineRule="auto"/>
              <w:ind w:right="57"/>
              <w:jc w:val="both"/>
              <w:rPr/>
            </w:pPr>
            <w:r w:rsidDel="00000000" w:rsidR="00000000" w:rsidRPr="00000000">
              <w:rPr>
                <w:rtl w:val="0"/>
              </w:rPr>
              <w:t xml:space="preserve">1</w:t>
            </w:r>
          </w:p>
        </w:tc>
        <w:tc>
          <w:tcPr/>
          <w:p w:rsidR="00000000" w:rsidDel="00000000" w:rsidP="00000000" w:rsidRDefault="00000000" w:rsidRPr="00000000" w14:paraId="0000016C">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6D">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6E">
            <w:pPr>
              <w:tabs>
                <w:tab w:val="left" w:pos="855"/>
              </w:tabs>
              <w:spacing w:before="113" w:lineRule="auto"/>
              <w:ind w:right="57"/>
              <w:jc w:val="both"/>
              <w:rPr/>
            </w:pPr>
            <w:r w:rsidDel="00000000" w:rsidR="00000000" w:rsidRPr="00000000">
              <w:rPr>
                <w:rtl w:val="0"/>
              </w:rPr>
            </w:r>
          </w:p>
        </w:tc>
      </w:tr>
      <w:tr>
        <w:trPr>
          <w:trHeight w:val="557" w:hRule="atLeast"/>
        </w:trPr>
        <w:tc>
          <w:tcPr/>
          <w:p w:rsidR="00000000" w:rsidDel="00000000" w:rsidP="00000000" w:rsidRDefault="00000000" w:rsidRPr="00000000" w14:paraId="0000016F">
            <w:pPr>
              <w:tabs>
                <w:tab w:val="left" w:pos="855"/>
              </w:tabs>
              <w:spacing w:before="113" w:lineRule="auto"/>
              <w:ind w:right="57"/>
              <w:jc w:val="both"/>
              <w:rPr/>
            </w:pPr>
            <w:r w:rsidDel="00000000" w:rsidR="00000000" w:rsidRPr="00000000">
              <w:rPr>
                <w:rtl w:val="0"/>
              </w:rPr>
              <w:t xml:space="preserve">2</w:t>
            </w:r>
          </w:p>
        </w:tc>
        <w:tc>
          <w:tcPr/>
          <w:p w:rsidR="00000000" w:rsidDel="00000000" w:rsidP="00000000" w:rsidRDefault="00000000" w:rsidRPr="00000000" w14:paraId="00000170">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1">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2">
            <w:pPr>
              <w:tabs>
                <w:tab w:val="left" w:pos="855"/>
              </w:tabs>
              <w:spacing w:before="113" w:lineRule="auto"/>
              <w:ind w:right="57"/>
              <w:jc w:val="both"/>
              <w:rPr/>
            </w:pPr>
            <w:r w:rsidDel="00000000" w:rsidR="00000000" w:rsidRPr="00000000">
              <w:rPr>
                <w:rtl w:val="0"/>
              </w:rPr>
            </w:r>
          </w:p>
        </w:tc>
      </w:tr>
      <w:tr>
        <w:trPr>
          <w:trHeight w:val="549" w:hRule="atLeast"/>
        </w:trPr>
        <w:tc>
          <w:tcPr/>
          <w:p w:rsidR="00000000" w:rsidDel="00000000" w:rsidP="00000000" w:rsidRDefault="00000000" w:rsidRPr="00000000" w14:paraId="00000173">
            <w:pPr>
              <w:tabs>
                <w:tab w:val="left" w:pos="855"/>
              </w:tabs>
              <w:spacing w:before="113" w:lineRule="auto"/>
              <w:ind w:right="57"/>
              <w:jc w:val="both"/>
              <w:rPr/>
            </w:pPr>
            <w:r w:rsidDel="00000000" w:rsidR="00000000" w:rsidRPr="00000000">
              <w:rPr>
                <w:rtl w:val="0"/>
              </w:rPr>
              <w:t xml:space="preserve">3</w:t>
            </w:r>
          </w:p>
        </w:tc>
        <w:tc>
          <w:tcPr/>
          <w:p w:rsidR="00000000" w:rsidDel="00000000" w:rsidP="00000000" w:rsidRDefault="00000000" w:rsidRPr="00000000" w14:paraId="00000174">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5">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6">
            <w:pPr>
              <w:tabs>
                <w:tab w:val="left" w:pos="855"/>
              </w:tabs>
              <w:spacing w:before="113" w:lineRule="auto"/>
              <w:ind w:right="57"/>
              <w:jc w:val="both"/>
              <w:rPr/>
            </w:pPr>
            <w:r w:rsidDel="00000000" w:rsidR="00000000" w:rsidRPr="00000000">
              <w:rPr>
                <w:rtl w:val="0"/>
              </w:rPr>
            </w:r>
          </w:p>
        </w:tc>
      </w:tr>
      <w:tr>
        <w:trPr>
          <w:trHeight w:val="557" w:hRule="atLeast"/>
        </w:trPr>
        <w:tc>
          <w:tcPr/>
          <w:p w:rsidR="00000000" w:rsidDel="00000000" w:rsidP="00000000" w:rsidRDefault="00000000" w:rsidRPr="00000000" w14:paraId="00000177">
            <w:pPr>
              <w:tabs>
                <w:tab w:val="left" w:pos="855"/>
              </w:tabs>
              <w:spacing w:before="113" w:lineRule="auto"/>
              <w:ind w:right="57"/>
              <w:jc w:val="both"/>
              <w:rPr/>
            </w:pPr>
            <w:r w:rsidDel="00000000" w:rsidR="00000000" w:rsidRPr="00000000">
              <w:rPr>
                <w:rtl w:val="0"/>
              </w:rPr>
              <w:t xml:space="preserve">4</w:t>
            </w:r>
          </w:p>
        </w:tc>
        <w:tc>
          <w:tcPr/>
          <w:p w:rsidR="00000000" w:rsidDel="00000000" w:rsidP="00000000" w:rsidRDefault="00000000" w:rsidRPr="00000000" w14:paraId="00000178">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9">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A">
            <w:pPr>
              <w:tabs>
                <w:tab w:val="left" w:pos="855"/>
              </w:tabs>
              <w:spacing w:before="113" w:lineRule="auto"/>
              <w:ind w:right="57"/>
              <w:jc w:val="both"/>
              <w:rPr/>
            </w:pPr>
            <w:r w:rsidDel="00000000" w:rsidR="00000000" w:rsidRPr="00000000">
              <w:rPr>
                <w:rtl w:val="0"/>
              </w:rPr>
            </w:r>
          </w:p>
        </w:tc>
      </w:tr>
    </w:tbl>
    <w:p w:rsidR="00000000" w:rsidDel="00000000" w:rsidP="00000000" w:rsidRDefault="00000000" w:rsidRPr="00000000" w14:paraId="0000017B">
      <w:pPr>
        <w:ind w:firstLine="5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7C">
      <w:pPr>
        <w:ind w:firstLine="5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7D">
      <w:pPr>
        <w:numPr>
          <w:ilvl w:val="0"/>
          <w:numId w:val="6"/>
        </w:numPr>
        <w:spacing w:line="360" w:lineRule="auto"/>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l’impresa rappresentata:</w:t>
      </w:r>
    </w:p>
    <w:p w:rsidR="00000000" w:rsidDel="00000000" w:rsidP="00000000" w:rsidRDefault="00000000" w:rsidRPr="00000000" w14:paraId="0000017E">
      <w:pPr>
        <w:numPr>
          <w:ilvl w:val="0"/>
          <w:numId w:val="5"/>
        </w:numPr>
        <w:spacing w:after="120" w:lineRule="auto"/>
        <w:ind w:left="720" w:hanging="360"/>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non ha rapporti di associazione, direttamente o indirettamente, con altre imprese</w:t>
      </w:r>
      <w:r w:rsidDel="00000000" w:rsidR="00000000" w:rsidRPr="00000000">
        <w:rPr>
          <w:rtl w:val="0"/>
        </w:rPr>
      </w:r>
    </w:p>
    <w:p w:rsidR="00000000" w:rsidDel="00000000" w:rsidP="00000000" w:rsidRDefault="00000000" w:rsidRPr="00000000" w14:paraId="0000017F">
      <w:pPr>
        <w:spacing w:line="288" w:lineRule="auto"/>
        <w:ind w:left="720" w:firstLine="0"/>
        <w:jc w:val="both"/>
        <w:rPr/>
      </w:pPr>
      <w:r w:rsidDel="00000000" w:rsidR="00000000" w:rsidRPr="00000000">
        <w:rPr>
          <w:rFonts w:ascii="Verdana" w:cs="Verdana" w:eastAsia="Verdana" w:hAnsi="Verdana"/>
          <w:b w:val="1"/>
          <w:i w:val="1"/>
          <w:color w:val="000000"/>
          <w:sz w:val="22"/>
          <w:szCs w:val="22"/>
          <w:rtl w:val="0"/>
        </w:rPr>
        <w:tab/>
        <w:t xml:space="preserve">oppure</w:t>
      </w:r>
      <w:r w:rsidDel="00000000" w:rsidR="00000000" w:rsidRPr="00000000">
        <w:rPr>
          <w:rtl w:val="0"/>
        </w:rPr>
      </w:r>
    </w:p>
    <w:p w:rsidR="00000000" w:rsidDel="00000000" w:rsidP="00000000" w:rsidRDefault="00000000" w:rsidRPr="00000000" w14:paraId="00000180">
      <w:pPr>
        <w:numPr>
          <w:ilvl w:val="0"/>
          <w:numId w:val="5"/>
        </w:numPr>
        <w:spacing w:after="120" w:before="120" w:lineRule="auto"/>
        <w:ind w:left="737" w:hanging="39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ha rapporti di associazione</w:t>
      </w:r>
      <w:r w:rsidDel="00000000" w:rsidR="00000000" w:rsidRPr="00000000">
        <w:rPr>
          <w:rFonts w:ascii="Verdana" w:cs="Verdana" w:eastAsia="Verdana" w:hAnsi="Verdana"/>
          <w:color w:val="000000"/>
          <w:sz w:val="22"/>
          <w:szCs w:val="22"/>
          <w:vertAlign w:val="superscript"/>
        </w:rPr>
        <w:footnoteReference w:customMarkFollows="0" w:id="1"/>
      </w:r>
      <w:r w:rsidDel="00000000" w:rsidR="00000000" w:rsidRPr="00000000">
        <w:rPr>
          <w:rFonts w:ascii="Verdana" w:cs="Verdana" w:eastAsia="Verdana" w:hAnsi="Verdana"/>
          <w:color w:val="000000"/>
          <w:sz w:val="22"/>
          <w:szCs w:val="22"/>
          <w:rtl w:val="0"/>
        </w:rPr>
        <w:t xml:space="preserve">, direttamente o indirettamente, con le seguenti imprese in Italia o all’estero </w:t>
      </w:r>
      <w:r w:rsidDel="00000000" w:rsidR="00000000" w:rsidRPr="00000000">
        <w:rPr>
          <w:rFonts w:ascii="Verdana" w:cs="Verdana" w:eastAsia="Verdana" w:hAnsi="Verdana"/>
          <w:i w:val="1"/>
          <w:color w:val="000000"/>
          <w:sz w:val="18"/>
          <w:szCs w:val="18"/>
          <w:rtl w:val="0"/>
        </w:rPr>
        <w:t xml:space="preserve">(Compilare la tabella indicando i dati di tutte le imprese associate)</w:t>
      </w:r>
      <w:r w:rsidDel="00000000" w:rsidR="00000000" w:rsidRPr="00000000">
        <w:rPr>
          <w:rtl w:val="0"/>
        </w:rPr>
      </w:r>
    </w:p>
    <w:p w:rsidR="00000000" w:rsidDel="00000000" w:rsidP="00000000" w:rsidRDefault="00000000" w:rsidRPr="00000000" w14:paraId="00000181">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tbl>
      <w:tblPr>
        <w:tblStyle w:val="Table7"/>
        <w:tblW w:w="9486.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8"/>
        <w:gridCol w:w="2410"/>
        <w:gridCol w:w="3254"/>
        <w:tblGridChange w:id="0">
          <w:tblGrid>
            <w:gridCol w:w="704"/>
            <w:gridCol w:w="3118"/>
            <w:gridCol w:w="2410"/>
            <w:gridCol w:w="3254"/>
          </w:tblGrid>
        </w:tblGridChange>
      </w:tblGrid>
      <w:tr>
        <w:trPr>
          <w:trHeight w:val="528" w:hRule="atLeast"/>
        </w:trPr>
        <w:tc>
          <w:tcPr/>
          <w:p w:rsidR="00000000" w:rsidDel="00000000" w:rsidP="00000000" w:rsidRDefault="00000000" w:rsidRPr="00000000" w14:paraId="00000182">
            <w:pPr>
              <w:tabs>
                <w:tab w:val="left" w:pos="855"/>
              </w:tabs>
              <w:spacing w:before="113" w:lineRule="auto"/>
              <w:ind w:right="57"/>
              <w:jc w:val="both"/>
              <w:rPr>
                <w:b w:val="1"/>
                <w:sz w:val="22"/>
                <w:szCs w:val="22"/>
              </w:rPr>
            </w:pPr>
            <w:r w:rsidDel="00000000" w:rsidR="00000000" w:rsidRPr="00000000">
              <w:rPr>
                <w:b w:val="1"/>
                <w:sz w:val="22"/>
                <w:szCs w:val="22"/>
                <w:rtl w:val="0"/>
              </w:rPr>
              <w:t xml:space="preserve">ID</w:t>
            </w:r>
          </w:p>
        </w:tc>
        <w:tc>
          <w:tcPr/>
          <w:p w:rsidR="00000000" w:rsidDel="00000000" w:rsidP="00000000" w:rsidRDefault="00000000" w:rsidRPr="00000000" w14:paraId="00000183">
            <w:pPr>
              <w:tabs>
                <w:tab w:val="left" w:pos="855"/>
              </w:tabs>
              <w:spacing w:before="113" w:lineRule="auto"/>
              <w:ind w:right="57"/>
              <w:jc w:val="both"/>
              <w:rPr>
                <w:b w:val="1"/>
                <w:sz w:val="22"/>
                <w:szCs w:val="22"/>
              </w:rPr>
            </w:pPr>
            <w:r w:rsidDel="00000000" w:rsidR="00000000" w:rsidRPr="00000000">
              <w:rPr>
                <w:b w:val="1"/>
                <w:sz w:val="22"/>
                <w:szCs w:val="22"/>
                <w:rtl w:val="0"/>
              </w:rPr>
              <w:t xml:space="preserve">RAGIONE SOCIALE</w:t>
            </w:r>
          </w:p>
        </w:tc>
        <w:tc>
          <w:tcPr/>
          <w:p w:rsidR="00000000" w:rsidDel="00000000" w:rsidP="00000000" w:rsidRDefault="00000000" w:rsidRPr="00000000" w14:paraId="00000184">
            <w:pPr>
              <w:tabs>
                <w:tab w:val="left" w:pos="855"/>
              </w:tabs>
              <w:spacing w:before="113" w:lineRule="auto"/>
              <w:ind w:right="57"/>
              <w:jc w:val="both"/>
              <w:rPr>
                <w:b w:val="1"/>
                <w:sz w:val="22"/>
                <w:szCs w:val="22"/>
              </w:rPr>
            </w:pPr>
            <w:r w:rsidDel="00000000" w:rsidR="00000000" w:rsidRPr="00000000">
              <w:rPr>
                <w:b w:val="1"/>
                <w:sz w:val="22"/>
                <w:szCs w:val="22"/>
                <w:rtl w:val="0"/>
              </w:rPr>
              <w:t xml:space="preserve">Partita IVA</w:t>
            </w:r>
          </w:p>
        </w:tc>
        <w:tc>
          <w:tcPr/>
          <w:p w:rsidR="00000000" w:rsidDel="00000000" w:rsidP="00000000" w:rsidRDefault="00000000" w:rsidRPr="00000000" w14:paraId="00000185">
            <w:pPr>
              <w:tabs>
                <w:tab w:val="left" w:pos="855"/>
              </w:tabs>
              <w:spacing w:before="113" w:lineRule="auto"/>
              <w:ind w:right="57"/>
              <w:jc w:val="both"/>
              <w:rPr>
                <w:b w:val="1"/>
                <w:sz w:val="22"/>
                <w:szCs w:val="22"/>
              </w:rPr>
            </w:pPr>
            <w:r w:rsidDel="00000000" w:rsidR="00000000" w:rsidRPr="00000000">
              <w:rPr>
                <w:b w:val="1"/>
                <w:sz w:val="22"/>
                <w:szCs w:val="22"/>
                <w:rtl w:val="0"/>
              </w:rPr>
              <w:t xml:space="preserve">COMUNE E STATO</w:t>
            </w:r>
          </w:p>
        </w:tc>
      </w:tr>
      <w:tr>
        <w:trPr>
          <w:trHeight w:val="549" w:hRule="atLeast"/>
        </w:trPr>
        <w:tc>
          <w:tcPr/>
          <w:p w:rsidR="00000000" w:rsidDel="00000000" w:rsidP="00000000" w:rsidRDefault="00000000" w:rsidRPr="00000000" w14:paraId="00000186">
            <w:pPr>
              <w:tabs>
                <w:tab w:val="left" w:pos="855"/>
              </w:tabs>
              <w:spacing w:before="113" w:lineRule="auto"/>
              <w:ind w:right="57"/>
              <w:jc w:val="both"/>
              <w:rPr/>
            </w:pPr>
            <w:r w:rsidDel="00000000" w:rsidR="00000000" w:rsidRPr="00000000">
              <w:rPr>
                <w:rtl w:val="0"/>
              </w:rPr>
              <w:t xml:space="preserve">1</w:t>
            </w:r>
          </w:p>
        </w:tc>
        <w:tc>
          <w:tcPr/>
          <w:p w:rsidR="00000000" w:rsidDel="00000000" w:rsidP="00000000" w:rsidRDefault="00000000" w:rsidRPr="00000000" w14:paraId="00000187">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8">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9">
            <w:pPr>
              <w:tabs>
                <w:tab w:val="left" w:pos="855"/>
              </w:tabs>
              <w:spacing w:before="113" w:lineRule="auto"/>
              <w:ind w:right="57"/>
              <w:jc w:val="both"/>
              <w:rPr/>
            </w:pPr>
            <w:r w:rsidDel="00000000" w:rsidR="00000000" w:rsidRPr="00000000">
              <w:rPr>
                <w:rtl w:val="0"/>
              </w:rPr>
            </w:r>
          </w:p>
        </w:tc>
      </w:tr>
      <w:tr>
        <w:trPr>
          <w:trHeight w:val="557" w:hRule="atLeast"/>
        </w:trPr>
        <w:tc>
          <w:tcPr/>
          <w:p w:rsidR="00000000" w:rsidDel="00000000" w:rsidP="00000000" w:rsidRDefault="00000000" w:rsidRPr="00000000" w14:paraId="0000018A">
            <w:pPr>
              <w:tabs>
                <w:tab w:val="left" w:pos="855"/>
              </w:tabs>
              <w:spacing w:before="113" w:lineRule="auto"/>
              <w:ind w:right="57"/>
              <w:jc w:val="both"/>
              <w:rPr/>
            </w:pPr>
            <w:r w:rsidDel="00000000" w:rsidR="00000000" w:rsidRPr="00000000">
              <w:rPr>
                <w:rtl w:val="0"/>
              </w:rPr>
              <w:t xml:space="preserve">2</w:t>
            </w:r>
          </w:p>
        </w:tc>
        <w:tc>
          <w:tcPr/>
          <w:p w:rsidR="00000000" w:rsidDel="00000000" w:rsidP="00000000" w:rsidRDefault="00000000" w:rsidRPr="00000000" w14:paraId="0000018B">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C">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D">
            <w:pPr>
              <w:tabs>
                <w:tab w:val="left" w:pos="855"/>
              </w:tabs>
              <w:spacing w:before="113" w:lineRule="auto"/>
              <w:ind w:right="57"/>
              <w:jc w:val="both"/>
              <w:rPr/>
            </w:pPr>
            <w:r w:rsidDel="00000000" w:rsidR="00000000" w:rsidRPr="00000000">
              <w:rPr>
                <w:rtl w:val="0"/>
              </w:rPr>
            </w:r>
          </w:p>
        </w:tc>
      </w:tr>
      <w:tr>
        <w:trPr>
          <w:trHeight w:val="549" w:hRule="atLeast"/>
        </w:trPr>
        <w:tc>
          <w:tcPr/>
          <w:p w:rsidR="00000000" w:rsidDel="00000000" w:rsidP="00000000" w:rsidRDefault="00000000" w:rsidRPr="00000000" w14:paraId="0000018E">
            <w:pPr>
              <w:tabs>
                <w:tab w:val="left" w:pos="855"/>
              </w:tabs>
              <w:spacing w:before="113" w:lineRule="auto"/>
              <w:ind w:right="57"/>
              <w:jc w:val="both"/>
              <w:rPr/>
            </w:pPr>
            <w:r w:rsidDel="00000000" w:rsidR="00000000" w:rsidRPr="00000000">
              <w:rPr>
                <w:rtl w:val="0"/>
              </w:rPr>
              <w:t xml:space="preserve">3</w:t>
            </w:r>
          </w:p>
        </w:tc>
        <w:tc>
          <w:tcPr/>
          <w:p w:rsidR="00000000" w:rsidDel="00000000" w:rsidP="00000000" w:rsidRDefault="00000000" w:rsidRPr="00000000" w14:paraId="0000018F">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90">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91">
            <w:pPr>
              <w:tabs>
                <w:tab w:val="left" w:pos="855"/>
              </w:tabs>
              <w:spacing w:before="113" w:lineRule="auto"/>
              <w:ind w:right="57"/>
              <w:jc w:val="both"/>
              <w:rPr/>
            </w:pPr>
            <w:r w:rsidDel="00000000" w:rsidR="00000000" w:rsidRPr="00000000">
              <w:rPr>
                <w:rtl w:val="0"/>
              </w:rPr>
            </w:r>
          </w:p>
        </w:tc>
      </w:tr>
      <w:tr>
        <w:trPr>
          <w:trHeight w:val="557" w:hRule="atLeast"/>
        </w:trPr>
        <w:tc>
          <w:tcPr/>
          <w:p w:rsidR="00000000" w:rsidDel="00000000" w:rsidP="00000000" w:rsidRDefault="00000000" w:rsidRPr="00000000" w14:paraId="00000192">
            <w:pPr>
              <w:tabs>
                <w:tab w:val="left" w:pos="855"/>
              </w:tabs>
              <w:spacing w:before="113" w:lineRule="auto"/>
              <w:ind w:right="57"/>
              <w:jc w:val="both"/>
              <w:rPr/>
            </w:pPr>
            <w:r w:rsidDel="00000000" w:rsidR="00000000" w:rsidRPr="00000000">
              <w:rPr>
                <w:rtl w:val="0"/>
              </w:rPr>
              <w:t xml:space="preserve">4</w:t>
            </w:r>
          </w:p>
        </w:tc>
        <w:tc>
          <w:tcPr/>
          <w:p w:rsidR="00000000" w:rsidDel="00000000" w:rsidP="00000000" w:rsidRDefault="00000000" w:rsidRPr="00000000" w14:paraId="00000193">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94">
            <w:pPr>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95">
            <w:pPr>
              <w:tabs>
                <w:tab w:val="left" w:pos="855"/>
              </w:tabs>
              <w:spacing w:before="113" w:lineRule="auto"/>
              <w:ind w:right="57"/>
              <w:jc w:val="both"/>
              <w:rPr/>
            </w:pPr>
            <w:r w:rsidDel="00000000" w:rsidR="00000000" w:rsidRPr="00000000">
              <w:rPr>
                <w:rtl w:val="0"/>
              </w:rPr>
            </w:r>
          </w:p>
        </w:tc>
      </w:tr>
    </w:tbl>
    <w:p w:rsidR="00000000" w:rsidDel="00000000" w:rsidP="00000000" w:rsidRDefault="00000000" w:rsidRPr="00000000" w14:paraId="00000196">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7">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8">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9">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A">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B">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C">
      <w:pPr>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D">
      <w:pPr>
        <w:numPr>
          <w:ilvl w:val="0"/>
          <w:numId w:val="1"/>
        </w:numPr>
        <w:tabs>
          <w:tab w:val="left" w:pos="0"/>
        </w:tabs>
        <w:spacing w:line="288" w:lineRule="auto"/>
        <w:ind w:left="707" w:hanging="283"/>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22"/>
          <w:szCs w:val="22"/>
          <w:rtl w:val="0"/>
        </w:rPr>
        <w:t xml:space="preserve">che pertanto </w:t>
      </w:r>
      <w:r w:rsidDel="00000000" w:rsidR="00000000" w:rsidRPr="00000000">
        <w:rPr>
          <w:rFonts w:ascii="Verdana" w:cs="Verdana" w:eastAsia="Verdana" w:hAnsi="Verdana"/>
          <w:b w:val="1"/>
          <w:color w:val="000000"/>
          <w:sz w:val="22"/>
          <w:szCs w:val="22"/>
          <w:rtl w:val="0"/>
        </w:rPr>
        <w:t xml:space="preserve">rientra nella definizione europea di MPMI</w:t>
      </w:r>
      <w:r w:rsidDel="00000000" w:rsidR="00000000" w:rsidRPr="00000000">
        <w:rPr>
          <w:rFonts w:ascii="Verdana" w:cs="Verdana" w:eastAsia="Verdana" w:hAnsi="Verdana"/>
          <w:color w:val="000000"/>
          <w:sz w:val="22"/>
          <w:szCs w:val="22"/>
          <w:vertAlign w:val="superscript"/>
        </w:rPr>
        <w:footnoteReference w:customMarkFollows="0" w:id="2"/>
      </w:r>
      <w:r w:rsidDel="00000000" w:rsidR="00000000" w:rsidRPr="00000000">
        <w:rPr>
          <w:rFonts w:ascii="Verdana" w:cs="Verdana" w:eastAsia="Verdana" w:hAnsi="Verdana"/>
          <w:color w:val="000000"/>
          <w:sz w:val="22"/>
          <w:szCs w:val="22"/>
          <w:rtl w:val="0"/>
        </w:rPr>
        <w:t xml:space="preserve"> contenuta nell'allegato 1 al Reg. UE n. 651/2014, e recepita con il Decreto Ministeriale 18 aprile 2005, in particolare </w:t>
      </w:r>
      <w:r w:rsidDel="00000000" w:rsidR="00000000" w:rsidRPr="00000000">
        <w:rPr>
          <w:rFonts w:ascii="Verdana" w:cs="Verdana" w:eastAsia="Verdana" w:hAnsi="Verdana"/>
          <w:color w:val="000000"/>
          <w:sz w:val="18"/>
          <w:szCs w:val="18"/>
          <w:rtl w:val="0"/>
        </w:rPr>
        <w:t xml:space="preserve">(barrare la casella rappresentativa della realtà imprenditoriale incluse controllate, controllanti e associate pro-quota): </w:t>
      </w:r>
      <w:r w:rsidDel="00000000" w:rsidR="00000000" w:rsidRPr="00000000">
        <w:rPr>
          <w:rFonts w:ascii="Verdana" w:cs="Verdana" w:eastAsia="Verdana" w:hAnsi="Verdana"/>
          <w:i w:val="1"/>
          <w:color w:val="000000"/>
          <w:sz w:val="18"/>
          <w:szCs w:val="18"/>
          <w:u w:val="single"/>
          <w:rtl w:val="0"/>
        </w:rPr>
        <w:t xml:space="preserve">barrare</w:t>
      </w:r>
      <w:r w:rsidDel="00000000" w:rsidR="00000000" w:rsidRPr="00000000">
        <w:rPr>
          <w:rFonts w:ascii="Verdana" w:cs="Verdana" w:eastAsia="Verdana" w:hAnsi="Verdana"/>
          <w:i w:val="1"/>
          <w:color w:val="000000"/>
          <w:sz w:val="18"/>
          <w:szCs w:val="18"/>
          <w:rtl w:val="0"/>
        </w:rPr>
        <w:t xml:space="preserve"> l’opzione corretta</w:t>
      </w:r>
      <w:r w:rsidDel="00000000" w:rsidR="00000000" w:rsidRPr="00000000">
        <w:rPr>
          <w:rtl w:val="0"/>
        </w:rPr>
      </w:r>
    </w:p>
    <w:p w:rsidR="00000000" w:rsidDel="00000000" w:rsidP="00000000" w:rsidRDefault="00000000" w:rsidRPr="00000000" w14:paraId="0000019E">
      <w:pPr>
        <w:spacing w:line="288" w:lineRule="auto"/>
        <w:ind w:left="707"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9F">
      <w:pPr>
        <w:numPr>
          <w:ilvl w:val="0"/>
          <w:numId w:val="7"/>
        </w:numPr>
        <w:spacing w:after="120" w:lineRule="auto"/>
        <w:ind w:left="1423" w:hanging="35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micro impresa;</w:t>
      </w:r>
      <w:r w:rsidDel="00000000" w:rsidR="00000000" w:rsidRPr="00000000">
        <w:rPr>
          <w:rtl w:val="0"/>
        </w:rPr>
      </w:r>
    </w:p>
    <w:p w:rsidR="00000000" w:rsidDel="00000000" w:rsidP="00000000" w:rsidRDefault="00000000" w:rsidRPr="00000000" w14:paraId="000001A0">
      <w:pPr>
        <w:numPr>
          <w:ilvl w:val="0"/>
          <w:numId w:val="7"/>
        </w:numPr>
        <w:spacing w:after="120" w:lineRule="auto"/>
        <w:ind w:left="1423" w:hanging="35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piccola impresa;</w:t>
      </w:r>
      <w:r w:rsidDel="00000000" w:rsidR="00000000" w:rsidRPr="00000000">
        <w:rPr>
          <w:rtl w:val="0"/>
        </w:rPr>
      </w:r>
    </w:p>
    <w:p w:rsidR="00000000" w:rsidDel="00000000" w:rsidP="00000000" w:rsidRDefault="00000000" w:rsidRPr="00000000" w14:paraId="000001A1">
      <w:pPr>
        <w:numPr>
          <w:ilvl w:val="0"/>
          <w:numId w:val="7"/>
        </w:numPr>
        <w:spacing w:after="120" w:lineRule="auto"/>
        <w:ind w:left="1423" w:hanging="357"/>
        <w:jc w:val="both"/>
        <w:rPr>
          <w:rFonts w:ascii="Verdana" w:cs="Verdana" w:eastAsia="Verdana" w:hAnsi="Verdana"/>
          <w:color w:val="000000"/>
          <w:sz w:val="22"/>
          <w:szCs w:val="22"/>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media impresa;</w:t>
      </w:r>
    </w:p>
    <w:p w:rsidR="00000000" w:rsidDel="00000000" w:rsidP="00000000" w:rsidRDefault="00000000" w:rsidRPr="00000000" w14:paraId="000001A2">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3">
      <w:pPr>
        <w:jc w:val="center"/>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SI ALLEGA</w:t>
      </w:r>
    </w:p>
    <w:p w:rsidR="00000000" w:rsidDel="00000000" w:rsidP="00000000" w:rsidRDefault="00000000" w:rsidRPr="00000000" w14:paraId="000001A4">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5">
      <w:pPr>
        <w:numPr>
          <w:ilvl w:val="0"/>
          <w:numId w:val="2"/>
        </w:numPr>
        <w:ind w:left="425" w:hanging="360"/>
        <w:jc w:val="both"/>
        <w:rPr>
          <w:rFonts w:ascii="Verdana" w:cs="Verdana" w:eastAsia="Verdana" w:hAnsi="Verdana"/>
          <w:color w:val="000000"/>
        </w:rPr>
      </w:pPr>
      <w:r w:rsidDel="00000000" w:rsidR="00000000" w:rsidRPr="00000000">
        <w:rPr>
          <w:rFonts w:ascii="Verdana" w:cs="Verdana" w:eastAsia="Verdana" w:hAnsi="Verdana"/>
          <w:color w:val="000000"/>
          <w:sz w:val="22"/>
          <w:szCs w:val="22"/>
          <w:rtl w:val="0"/>
        </w:rPr>
        <w:t xml:space="preserve">copia del documento d’identità del rappresentante legale dell’impresa in corso di validità;</w:t>
      </w:r>
      <w:r w:rsidDel="00000000" w:rsidR="00000000" w:rsidRPr="00000000">
        <w:rPr>
          <w:rtl w:val="0"/>
        </w:rPr>
      </w:r>
    </w:p>
    <w:p w:rsidR="00000000" w:rsidDel="00000000" w:rsidP="00000000" w:rsidRDefault="00000000" w:rsidRPr="00000000" w14:paraId="000001A6">
      <w:pPr>
        <w:ind w:left="1505"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7">
      <w:pPr>
        <w:numPr>
          <w:ilvl w:val="0"/>
          <w:numId w:val="2"/>
        </w:numPr>
        <w:ind w:left="425" w:hanging="360"/>
        <w:jc w:val="both"/>
        <w:rPr>
          <w:rFonts w:ascii="Verdana" w:cs="Verdana" w:eastAsia="Verdana" w:hAnsi="Verdana"/>
          <w:color w:val="000000"/>
        </w:rPr>
      </w:pPr>
      <w:r w:rsidDel="00000000" w:rsidR="00000000" w:rsidRPr="00000000">
        <w:rPr>
          <w:rFonts w:ascii="Verdana" w:cs="Verdana" w:eastAsia="Verdana" w:hAnsi="Verdana"/>
          <w:color w:val="000000"/>
          <w:sz w:val="22"/>
          <w:szCs w:val="22"/>
          <w:rtl w:val="0"/>
        </w:rPr>
        <w:t xml:space="preserve">copia del documento di adesione alla manifestazione fieristica sottoscritta dal legale rappresentante dell’impresa;</w:t>
      </w:r>
      <w:r w:rsidDel="00000000" w:rsidR="00000000" w:rsidRPr="00000000">
        <w:rPr>
          <w:rtl w:val="0"/>
        </w:rPr>
      </w:r>
    </w:p>
    <w:p w:rsidR="00000000" w:rsidDel="00000000" w:rsidP="00000000" w:rsidRDefault="00000000" w:rsidRPr="00000000" w14:paraId="000001A8">
      <w:pPr>
        <w:ind w:left="1505"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9">
      <w:pPr>
        <w:numPr>
          <w:ilvl w:val="0"/>
          <w:numId w:val="2"/>
        </w:numPr>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documentazione attestante la partecipazione individuale dell’impresa</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color w:val="000000"/>
          <w:sz w:val="22"/>
          <w:szCs w:val="22"/>
          <w:rtl w:val="0"/>
        </w:rPr>
        <w:t xml:space="preserve">planimetria dello stand individual</w:t>
      </w:r>
      <w:r w:rsidDel="00000000" w:rsidR="00000000" w:rsidRPr="00000000">
        <w:rPr>
          <w:rFonts w:ascii="Verdana" w:cs="Verdana" w:eastAsia="Verdana" w:hAnsi="Verdana"/>
          <w:sz w:val="22"/>
          <w:szCs w:val="22"/>
          <w:rtl w:val="0"/>
        </w:rPr>
        <w:t xml:space="preserve"> e</w:t>
      </w:r>
      <w:r w:rsidDel="00000000" w:rsidR="00000000" w:rsidRPr="00000000">
        <w:rPr>
          <w:rFonts w:ascii="Verdana" w:cs="Verdana" w:eastAsia="Verdana" w:hAnsi="Verdana"/>
          <w:color w:val="000000"/>
          <w:sz w:val="22"/>
          <w:szCs w:val="22"/>
          <w:rtl w:val="0"/>
        </w:rPr>
        <w:t xml:space="preserve"> foto a colori dello stand realizzato (se fiera in presenza), iscrizione nel catalogo ufficiale della fiera;</w:t>
      </w:r>
    </w:p>
    <w:p w:rsidR="00000000" w:rsidDel="00000000" w:rsidP="00000000" w:rsidRDefault="00000000" w:rsidRPr="00000000" w14:paraId="000001AA">
      <w:pPr>
        <w:spacing w:line="288" w:lineRule="auto"/>
        <w:jc w:val="both"/>
        <w:rPr>
          <w:rFonts w:ascii="Verdana" w:cs="Verdana" w:eastAsia="Verdana" w:hAnsi="Verdana"/>
          <w:color w:val="000000"/>
          <w:sz w:val="22"/>
          <w:szCs w:val="22"/>
          <w:highlight w:val="yellow"/>
        </w:rPr>
      </w:pPr>
      <w:r w:rsidDel="00000000" w:rsidR="00000000" w:rsidRPr="00000000">
        <w:rPr>
          <w:rtl w:val="0"/>
        </w:rPr>
      </w:r>
    </w:p>
    <w:p w:rsidR="00000000" w:rsidDel="00000000" w:rsidP="00000000" w:rsidRDefault="00000000" w:rsidRPr="00000000" w14:paraId="000001AB">
      <w:pPr>
        <w:numPr>
          <w:ilvl w:val="0"/>
          <w:numId w:val="2"/>
        </w:numPr>
        <w:ind w:left="426" w:hanging="284"/>
        <w:jc w:val="both"/>
        <w:rPr>
          <w:rFonts w:ascii="Verdana" w:cs="Verdana" w:eastAsia="Verdana" w:hAnsi="Verdana"/>
          <w:color w:val="000000"/>
        </w:rPr>
      </w:pPr>
      <w:r w:rsidDel="00000000" w:rsidR="00000000" w:rsidRPr="00000000">
        <w:rPr>
          <w:rFonts w:ascii="Verdana" w:cs="Verdana" w:eastAsia="Verdana" w:hAnsi="Verdana"/>
          <w:color w:val="000000"/>
          <w:sz w:val="22"/>
          <w:szCs w:val="22"/>
          <w:rtl w:val="0"/>
        </w:rPr>
        <w:t xml:space="preserve">copia dei documenti di spesa regolarmente quietanzati, riepilogati nella tabella sopra riportata, così come previsto dagli artt. 4 e 5 del bando</w:t>
      </w:r>
      <w:r w:rsidDel="00000000" w:rsidR="00000000" w:rsidRPr="00000000">
        <w:rPr>
          <w:rtl w:val="0"/>
        </w:rPr>
      </w:r>
    </w:p>
    <w:p w:rsidR="00000000" w:rsidDel="00000000" w:rsidP="00000000" w:rsidRDefault="00000000" w:rsidRPr="00000000" w14:paraId="000001AC">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D">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E">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F">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0">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1">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2">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3">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4">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5">
      <w:pPr>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6">
      <w:pPr>
        <w:spacing w:after="120" w:line="288" w:lineRule="auto"/>
        <w:jc w:val="center"/>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1B7">
      <w:pPr>
        <w:spacing w:after="120" w:line="288" w:lineRule="auto"/>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Per l’erogazione del contributo</w:t>
      </w:r>
      <w:r w:rsidDel="00000000" w:rsidR="00000000" w:rsidRPr="00000000">
        <w:rPr>
          <w:rtl w:val="0"/>
        </w:rPr>
      </w:r>
    </w:p>
    <w:p w:rsidR="00000000" w:rsidDel="00000000" w:rsidP="00000000" w:rsidRDefault="00000000" w:rsidRPr="00000000" w14:paraId="000001B8">
      <w:pPr>
        <w:spacing w:after="12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SI INDICA</w:t>
      </w:r>
    </w:p>
    <w:p w:rsidR="00000000" w:rsidDel="00000000" w:rsidP="00000000" w:rsidRDefault="00000000" w:rsidRPr="00000000" w14:paraId="000001B9">
      <w:pPr>
        <w:spacing w:after="120" w:line="288" w:lineRule="auto"/>
        <w:jc w:val="center"/>
        <w:rPr>
          <w:rFonts w:ascii="Verdana" w:cs="Verdana" w:eastAsia="Verdana" w:hAnsi="Verdana"/>
          <w:b w:val="1"/>
          <w:color w:val="000000"/>
          <w:sz w:val="22"/>
          <w:szCs w:val="22"/>
        </w:rPr>
      </w:pPr>
      <w:r w:rsidDel="00000000" w:rsidR="00000000" w:rsidRPr="00000000">
        <w:rPr>
          <w:rtl w:val="0"/>
        </w:rPr>
      </w:r>
    </w:p>
    <w:tbl>
      <w:tblPr>
        <w:tblStyle w:val="Table8"/>
        <w:tblW w:w="9606.0" w:type="dxa"/>
        <w:jc w:val="left"/>
        <w:tblInd w:w="0.0" w:type="dxa"/>
        <w:tblLayout w:type="fixed"/>
        <w:tblLook w:val="0000"/>
      </w:tblPr>
      <w:tblGrid>
        <w:gridCol w:w="9606"/>
        <w:tblGridChange w:id="0">
          <w:tblGrid>
            <w:gridCol w:w="9606"/>
          </w:tblGrid>
        </w:tblGridChange>
      </w:tblGrid>
      <w:tr>
        <w:trPr>
          <w:trHeight w:val="9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widowControl w:val="0"/>
              <w:spacing w:after="120"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Il codice IBAN del conto dedicato dell’impresa</w:t>
            </w:r>
          </w:p>
          <w:p w:rsidR="00000000" w:rsidDel="00000000" w:rsidP="00000000" w:rsidRDefault="00000000" w:rsidRPr="00000000" w14:paraId="000001BB">
            <w:pPr>
              <w:widowControl w:val="0"/>
              <w:spacing w:after="120" w:line="288" w:lineRule="auto"/>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1BC">
            <w:pPr>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1BD">
            <w:pPr>
              <w:widowControl w:val="0"/>
              <w:spacing w:line="288" w:lineRule="auto"/>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BANCA</w:t>
            </w:r>
            <w:r w:rsidDel="00000000" w:rsidR="00000000" w:rsidRPr="00000000">
              <w:rPr>
                <w:rtl w:val="0"/>
              </w:rPr>
            </w:r>
          </w:p>
          <w:p w:rsidR="00000000" w:rsidDel="00000000" w:rsidP="00000000" w:rsidRDefault="00000000" w:rsidRPr="00000000" w14:paraId="000001BE">
            <w:pPr>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r w:rsidDel="00000000" w:rsidR="00000000" w:rsidRPr="00000000">
              <w:rPr>
                <w:rFonts w:ascii="Verdana" w:cs="Verdana" w:eastAsia="Verdana" w:hAnsi="Verdana"/>
                <w:sz w:val="22"/>
                <w:szCs w:val="22"/>
                <w:rtl w:val="0"/>
              </w:rPr>
              <w:t xml:space="preserve">..</w:t>
            </w:r>
            <w:r w:rsidDel="00000000" w:rsidR="00000000" w:rsidRPr="00000000">
              <w:rPr>
                <w:rtl w:val="0"/>
              </w:rPr>
            </w:r>
          </w:p>
          <w:p w:rsidR="00000000" w:rsidDel="00000000" w:rsidP="00000000" w:rsidRDefault="00000000" w:rsidRPr="00000000" w14:paraId="000001BF">
            <w:pPr>
              <w:widowControl w:val="0"/>
              <w:spacing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AGENZIA</w:t>
            </w:r>
          </w:p>
          <w:p w:rsidR="00000000" w:rsidDel="00000000" w:rsidP="00000000" w:rsidRDefault="00000000" w:rsidRPr="00000000" w14:paraId="000001C0">
            <w:pPr>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1C1">
            <w:pPr>
              <w:widowControl w:val="0"/>
              <w:spacing w:line="288" w:lineRule="auto"/>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INTESTATARIO CONTO</w:t>
            </w:r>
            <w:r w:rsidDel="00000000" w:rsidR="00000000" w:rsidRPr="00000000">
              <w:rPr>
                <w:rtl w:val="0"/>
              </w:rPr>
            </w:r>
          </w:p>
          <w:p w:rsidR="00000000" w:rsidDel="00000000" w:rsidP="00000000" w:rsidRDefault="00000000" w:rsidRPr="00000000" w14:paraId="000001C2">
            <w:pPr>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tc>
      </w:tr>
    </w:tbl>
    <w:p w:rsidR="00000000" w:rsidDel="00000000" w:rsidP="00000000" w:rsidRDefault="00000000" w:rsidRPr="00000000" w14:paraId="000001C3">
      <w:pPr>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4">
      <w:pPr>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5">
      <w:pPr>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ll sottoscritto presentatore della domanda prende atto della Informativa sul trattamento dei dati personali ai sensi dell’art. 14 del Regolamento (UE) n. 679/2016 (GDPR) e del D.Lgs. n. 196/2003 (Codice Privacy) riportata in calce alla presente domanda e sul testo del bando.</w:t>
      </w:r>
    </w:p>
    <w:p w:rsidR="00000000" w:rsidDel="00000000" w:rsidP="00000000" w:rsidRDefault="00000000" w:rsidRPr="00000000" w14:paraId="000001C6">
      <w:pPr>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7">
      <w:pPr>
        <w:spacing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Luogo e data ___________________,_________________</w:t>
      </w:r>
    </w:p>
    <w:p w:rsidR="00000000" w:rsidDel="00000000" w:rsidP="00000000" w:rsidRDefault="00000000" w:rsidRPr="00000000" w14:paraId="000001C8">
      <w:pPr>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9">
      <w:pPr>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A">
      <w:pPr>
        <w:spacing w:line="288" w:lineRule="auto"/>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IL LEGALE RAPPRESENTANTE</w:t>
      </w:r>
      <w:r w:rsidDel="00000000" w:rsidR="00000000" w:rsidRPr="00000000">
        <w:rPr>
          <w:rtl w:val="0"/>
        </w:rPr>
      </w:r>
    </w:p>
    <w:p w:rsidR="00000000" w:rsidDel="00000000" w:rsidP="00000000" w:rsidRDefault="00000000" w:rsidRPr="00000000" w14:paraId="000001CB">
      <w:pPr>
        <w:spacing w:line="288" w:lineRule="auto"/>
        <w:jc w:val="center"/>
        <w:rPr>
          <w:rFonts w:ascii="Verdana" w:cs="Verdana" w:eastAsia="Verdana" w:hAnsi="Verdana"/>
          <w:color w:val="000000"/>
          <w:sz w:val="18"/>
          <w:szCs w:val="18"/>
        </w:rPr>
      </w:pPr>
      <w:bookmarkStart w:colFirst="0" w:colLast="0" w:name="_gjdgxs" w:id="1"/>
      <w:bookmarkEnd w:id="1"/>
      <w:r w:rsidDel="00000000" w:rsidR="00000000" w:rsidRPr="00000000">
        <w:rPr>
          <w:rFonts w:ascii="Verdana" w:cs="Verdana" w:eastAsia="Verdana" w:hAnsi="Verdana"/>
          <w:color w:val="000000"/>
          <w:sz w:val="18"/>
          <w:szCs w:val="18"/>
          <w:rtl w:val="0"/>
        </w:rPr>
        <w:t xml:space="preserve">(TIMBRO FIRMA e DOCUMENTO IDENTITÀ oppure FIRMA DIGITALE)</w:t>
      </w:r>
    </w:p>
    <w:p w:rsidR="00000000" w:rsidDel="00000000" w:rsidP="00000000" w:rsidRDefault="00000000" w:rsidRPr="00000000" w14:paraId="000001CC">
      <w:pPr>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CD">
      <w:pPr>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CE">
      <w:pPr>
        <w:spacing w:line="288" w:lineRule="auto"/>
        <w:jc w:val="cente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________________________________________________________________</w:t>
      </w:r>
    </w:p>
    <w:p w:rsidR="00000000" w:rsidDel="00000000" w:rsidP="00000000" w:rsidRDefault="00000000" w:rsidRPr="00000000" w14:paraId="000001CF">
      <w:pPr>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D0">
      <w:pPr>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D1">
      <w:pPr>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D2">
      <w:pPr>
        <w:spacing w:line="288" w:lineRule="auto"/>
        <w:rPr>
          <w:rFonts w:ascii="Verdana" w:cs="Verdana" w:eastAsia="Verdana" w:hAnsi="Verdana"/>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D3">
      <w:pPr>
        <w:spacing w:line="276" w:lineRule="auto"/>
        <w:jc w:val="both"/>
        <w:rPr>
          <w:rFonts w:ascii="Verdana" w:cs="Verdana" w:eastAsia="Verdana" w:hAnsi="Verdana"/>
          <w:b w:val="1"/>
          <w:color w:val="000000"/>
          <w:highlight w:val="yellow"/>
        </w:rPr>
      </w:pPr>
      <w:r w:rsidDel="00000000" w:rsidR="00000000" w:rsidRPr="00000000">
        <w:rPr>
          <w:rFonts w:ascii="Verdana" w:cs="Verdana" w:eastAsia="Verdana" w:hAnsi="Verdana"/>
          <w:b w:val="1"/>
          <w:color w:val="000000"/>
          <w:rtl w:val="0"/>
        </w:rPr>
        <w:t xml:space="preserve">Informativa sul trattamento dei dati personali ai sensi dell’art. 14 del Regolamento (UE) n. 679/2016 (GDPR) e del D.Lgs. n. 196/2003 (Codice Privacy) </w:t>
      </w:r>
      <w:r w:rsidDel="00000000" w:rsidR="00000000" w:rsidRPr="00000000">
        <w:rPr>
          <w:rtl w:val="0"/>
        </w:rPr>
      </w:r>
    </w:p>
    <w:p w:rsidR="00000000" w:rsidDel="00000000" w:rsidP="00000000" w:rsidRDefault="00000000" w:rsidRPr="00000000" w14:paraId="000001D4">
      <w:pPr>
        <w:spacing w:line="276"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D5">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Con riferimento ai dati personali comunicati alla Camera di commercio delle Marche per il Bando in oggetto si informano gli interessati - ai sensi del Regolamento UE n. 679/2016 (GDPR) - di quanto di seguito riportato. </w:t>
      </w:r>
    </w:p>
    <w:p w:rsidR="00000000" w:rsidDel="00000000" w:rsidP="00000000" w:rsidRDefault="00000000" w:rsidRPr="00000000" w14:paraId="000001D6">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D7">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1D8">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14:paraId="000001D9">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È esclusa la diffusione e il trasferimento dei dati  personali al di fuori dello spazio dell’Unione europea.</w:t>
      </w:r>
    </w:p>
    <w:p w:rsidR="00000000" w:rsidDel="00000000" w:rsidP="00000000" w:rsidRDefault="00000000" w:rsidRPr="00000000" w14:paraId="000001DA">
      <w:pPr>
        <w:spacing w:line="276" w:lineRule="auto"/>
        <w:jc w:val="both"/>
        <w:rPr>
          <w:rFonts w:ascii="Verdana" w:cs="Verdana" w:eastAsia="Verdana" w:hAnsi="Verdana"/>
          <w:b w:val="1"/>
          <w:color w:val="000000"/>
        </w:rPr>
      </w:pPr>
      <w:r w:rsidDel="00000000" w:rsidR="00000000" w:rsidRPr="00000000">
        <w:rPr>
          <w:rFonts w:ascii="Verdana" w:cs="Verdana" w:eastAsia="Verdana" w:hAnsi="Verdana"/>
          <w:color w:val="000000"/>
          <w:rtl w:val="0"/>
        </w:rPr>
        <w:t xml:space="preserve">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r w:rsidDel="00000000" w:rsidR="00000000" w:rsidRPr="00000000">
        <w:rPr>
          <w:rtl w:val="0"/>
        </w:rPr>
      </w:r>
    </w:p>
    <w:p w:rsidR="00000000" w:rsidDel="00000000" w:rsidP="00000000" w:rsidRDefault="00000000" w:rsidRPr="00000000" w14:paraId="000001DB">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rsidR="00000000" w:rsidDel="00000000" w:rsidP="00000000" w:rsidRDefault="00000000" w:rsidRPr="00000000" w14:paraId="000001DC">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Titolare del trattamento dei dati è la Camera di Commercio delle Marche con sede in Largo XXIV Maggio, 1 – 60123 Ancona (AN) - casella mail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1DD">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Presso l’Ente opera il Responsabile della protezione dei dati (DPO), designato ai sensi dell’art. 37 del GDPR, contattabile alla casella mail cciaa@pec.marche.camcom.it.</w:t>
      </w:r>
    </w:p>
    <w:p w:rsidR="00000000" w:rsidDel="00000000" w:rsidP="00000000" w:rsidRDefault="00000000" w:rsidRPr="00000000" w14:paraId="000001DE">
      <w:pPr>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rsidR="00000000" w:rsidDel="00000000" w:rsidP="00000000" w:rsidRDefault="00000000" w:rsidRPr="00000000" w14:paraId="000001DF">
      <w:pPr>
        <w:spacing w:line="276"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E0">
      <w:pPr>
        <w:spacing w:line="288" w:lineRule="auto"/>
        <w:jc w:val="center"/>
        <w:rPr>
          <w:rFonts w:ascii="Verdana" w:cs="Verdana" w:eastAsia="Verdana" w:hAnsi="Verdana"/>
          <w:color w:val="000000"/>
          <w:sz w:val="18"/>
          <w:szCs w:val="18"/>
        </w:rPr>
      </w:pPr>
      <w:r w:rsidDel="00000000" w:rsidR="00000000" w:rsidRPr="00000000">
        <w:rPr>
          <w:rtl w:val="0"/>
        </w:rPr>
      </w:r>
    </w:p>
    <w:sectPr>
      <w:footerReference r:id="rId7" w:type="default"/>
      <w:pgSz w:h="15840" w:w="12240" w:orient="portrait"/>
      <w:pgMar w:bottom="1440" w:top="992" w:left="1133" w:right="1440" w:header="0" w:footer="4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MT Extr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bl>
    <w:tblPr>
      <w:tblStyle w:val="Table9"/>
      <w:tblW w:w="9576.0" w:type="dxa"/>
      <w:jc w:val="left"/>
      <w:tblInd w:w="0.0" w:type="dxa"/>
      <w:tblLayout w:type="fixed"/>
      <w:tblLook w:val="0000"/>
    </w:tblPr>
    <w:tblGrid>
      <w:gridCol w:w="993"/>
      <w:gridCol w:w="8583"/>
      <w:tblGridChange w:id="0">
        <w:tblGrid>
          <w:gridCol w:w="993"/>
          <w:gridCol w:w="8583"/>
        </w:tblGrid>
      </w:tblGridChange>
    </w:tblGrid>
    <w:tr>
      <w:trPr>
        <w:trHeight w:val="60" w:hRule="atLeast"/>
      </w:trPr>
      <w:tc>
        <w:tcPr>
          <w:tcBorders>
            <w:top w:color="808080" w:space="0" w:sz="18" w:val="single"/>
            <w:right w:color="808080" w:space="0" w:sz="18" w:val="single"/>
          </w:tcBorders>
        </w:tcPr>
        <w:p w:rsidR="00000000" w:rsidDel="00000000" w:rsidP="00000000" w:rsidRDefault="00000000" w:rsidRPr="00000000" w14:paraId="000001E5">
          <w:pPr>
            <w:widowControl w:val="0"/>
            <w:tabs>
              <w:tab w:val="center" w:pos="4819"/>
              <w:tab w:val="right" w:pos="9638"/>
            </w:tabs>
            <w:jc w:val="right"/>
            <w:rPr>
              <w:b w:val="1"/>
              <w:color w:val="4f81bd"/>
            </w:rPr>
          </w:pPr>
          <w:r w:rsidDel="00000000" w:rsidR="00000000" w:rsidRPr="00000000">
            <w:rPr/>
            <w:fldChar w:fldCharType="begin"/>
            <w:instrText xml:space="preserve">PAGE</w:instrText>
            <w:fldChar w:fldCharType="separate"/>
            <w:fldChar w:fldCharType="end"/>
          </w:r>
          <w:r w:rsidDel="00000000" w:rsidR="00000000" w:rsidRPr="00000000">
            <w:rPr>
              <w:b w:val="1"/>
              <w:color w:val="4f81bd"/>
              <w:rtl w:val="0"/>
            </w:rPr>
            <w:t xml:space="preserve"> di 8</w:t>
          </w:r>
        </w:p>
      </w:tc>
      <w:tc>
        <w:tcPr>
          <w:tcBorders>
            <w:top w:color="808080" w:space="0" w:sz="18" w:val="single"/>
            <w:left w:color="808080" w:space="0" w:sz="18" w:val="single"/>
          </w:tcBorders>
        </w:tcPr>
        <w:p w:rsidR="00000000" w:rsidDel="00000000" w:rsidP="00000000" w:rsidRDefault="00000000" w:rsidRPr="00000000" w14:paraId="000001E6">
          <w:pPr>
            <w:widowControl w:val="0"/>
            <w:tabs>
              <w:tab w:val="center" w:pos="4819"/>
              <w:tab w:val="right" w:pos="9638"/>
            </w:tabs>
            <w:rPr>
              <w:color w:val="000000"/>
              <w:sz w:val="22"/>
              <w:szCs w:val="22"/>
            </w:rPr>
          </w:pPr>
          <w:r w:rsidDel="00000000" w:rsidR="00000000" w:rsidRPr="00000000">
            <w:rPr>
              <w:rtl w:val="0"/>
            </w:rPr>
          </w:r>
        </w:p>
      </w:tc>
    </w:tr>
  </w:tbl>
  <w:p w:rsidR="00000000" w:rsidDel="00000000" w:rsidP="00000000" w:rsidRDefault="00000000" w:rsidRPr="00000000" w14:paraId="000001E7">
    <w:pPr>
      <w:tabs>
        <w:tab w:val="center" w:pos="4819"/>
        <w:tab w:val="right" w:pos="9638"/>
      </w:tabs>
      <w:rPr>
        <w:color w:val="00000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Indicare tutte le i</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mprese collegate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all’impresa rappresentata. Le imprese collegate sono quelle che costituiscono un gruppo mediante il controllo diretto o indiretto della maggioranza dei diritti di voto di un’impresa da parte di un’altra o attraverso la capacità di esercitare un’influenza dominante su un’impresa. Due o più imprese sono collegate se esiste tra loro uno dei seguenti rapporti:- un’impresa detiene la maggioranza dei diritti di voto degli azionisti o dei soci di un’altra impresa - un’impresa ha il diritto di nominare o revocare la maggioranza dei membri del consiglio di amministrazione, di direzione o di sorveglianza di un’altra impresa -  un contratto tra imprese o una disposizione nello statuto di un’impresa conferisce ad una di esse il diritto di esercitare un’influenza dominante su un’altra -  un’impresa, in virtù di un accordo, è in grado di esercitare da sola il controllo sulla maggioranza dei diritti di  voto degli azionisti o soci di un’altra impresa. Per una spiegazione completa delle suddette condizioni si rinvia alla consultazione della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Guida alla definizione di PMI elaborata dalla Commissione Europea.</w:t>
      </w:r>
      <w:r w:rsidDel="00000000" w:rsidR="00000000" w:rsidRPr="00000000">
        <w:rPr>
          <w:rtl w:val="0"/>
        </w:rPr>
      </w:r>
    </w:p>
  </w:footnote>
  <w:footnote w:id="1">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Indicare tutte le i</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mprese associate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all’impresa rappresentata. Le imprese associate sono quelle che stabiliscono determinate associazioni economiche con altre imprese, senza che una di esse eserciti un controllo effettivo, diretto o indiretto, sull’altra. Sono associate le imprese che non sono né autonome né collegate le une alle altre. Un’impresa è associata se: - l’impresa detiene una partecipazione uguale o superiore al 25 % del capitale o dei diritti di voto di un’altra impresa e/o un’altra impresa detiene una partecipazione uguale o superiore al 25 % nell’impresa in questione; e - l’impresa non è collegata a un’altra. Ciò significa, tra l’altro, che i diritti di voto dell’impresa in un’altra impresa (o viceversa) non superano il 50 %.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Per una spiegazione completa delle suddette condizioni si rinvia alla consultazione della Guida alla definizione di PMI elaborata dalla Commissione Europea.</w:t>
      </w:r>
      <w:r w:rsidDel="00000000" w:rsidR="00000000" w:rsidRPr="00000000">
        <w:rPr>
          <w:rtl w:val="0"/>
        </w:rPr>
      </w:r>
    </w:p>
  </w:footnote>
  <w:footnote w:id="2">
    <w:p w:rsidR="00000000" w:rsidDel="00000000" w:rsidP="00000000" w:rsidRDefault="00000000" w:rsidRPr="00000000" w14:paraId="000001E3">
      <w:pPr>
        <w:jc w:val="both"/>
        <w:rPr>
          <w:rFonts w:ascii="Verdana" w:cs="Verdana" w:eastAsia="Verdana" w:hAnsi="Verdana"/>
          <w:color w:val="000000"/>
          <w:sz w:val="18"/>
          <w:szCs w:val="18"/>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8"/>
          <w:szCs w:val="18"/>
          <w:rtl w:val="0"/>
        </w:rPr>
        <w:t xml:space="preserve"> </w:t>
      </w:r>
      <w:r w:rsidDel="00000000" w:rsidR="00000000" w:rsidRPr="00000000">
        <w:rPr>
          <w:color w:val="000000"/>
          <w:sz w:val="18"/>
          <w:szCs w:val="18"/>
          <w:rtl w:val="0"/>
        </w:rPr>
        <w:t xml:space="preserve">Ai sensi allegato 1 al Reg. UE n. 651/2014 e della Raccomandazione della Commissione Europea 2003/361/CE è definita microimpresa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 Per stabilire se l’impresa rientra nella definizione di MPMI occorre stabilire se essa è un’impresa autonoma, un’impresa collegata o un’impresa associata, eventualmente sommando i dati su controllo e associazione delle imprese appartenenti al gruppo. A tal fine si rinvia alla consultazione della </w:t>
      </w:r>
      <w:r w:rsidDel="00000000" w:rsidR="00000000" w:rsidRPr="00000000">
        <w:rPr>
          <w:b w:val="1"/>
          <w:color w:val="000000"/>
          <w:sz w:val="18"/>
          <w:szCs w:val="18"/>
          <w:rtl w:val="0"/>
        </w:rPr>
        <w:t xml:space="preserve">Guida alla definizione di PMI elaborata dalla Commissione Europea</w:t>
      </w:r>
      <w:r w:rsidDel="00000000" w:rsidR="00000000" w:rsidRPr="00000000">
        <w:rPr>
          <w:color w:val="000000"/>
          <w:sz w:val="18"/>
          <w:szCs w:val="18"/>
          <w:rtl w:val="0"/>
        </w:rPr>
        <w:t xml:space="preserve">, anche per quanto riguarda i dettagli sui rapporti di controllo e associazione con altre imprese.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
      <w:lvlJc w:val="left"/>
      <w:pPr>
        <w:ind w:left="4320" w:hanging="360"/>
      </w:pPr>
      <w:rPr>
        <w:rFonts w:ascii="Noto Sans Symbols" w:cs="Noto Sans Symbols" w:eastAsia="Noto Sans Symbols" w:hAnsi="Noto Sans Symbols"/>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
      <w:lvlJc w:val="left"/>
      <w:pPr>
        <w:ind w:left="6480" w:hanging="360"/>
      </w:pPr>
      <w:rPr>
        <w:rFonts w:ascii="Noto Sans Symbols" w:cs="Noto Sans Symbols" w:eastAsia="Noto Sans Symbols" w:hAnsi="Noto Sans Symbols"/>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MT Extra" w:cs="MT Extra" w:eastAsia="MT Extra" w:hAnsi="MT Extra"/>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27" w:hanging="360"/>
      </w:pPr>
      <w:rPr>
        <w:rFonts w:ascii="MT Extra" w:cs="MT Extra" w:eastAsia="MT Extra" w:hAnsi="MT Extra"/>
      </w:rPr>
    </w:lvl>
    <w:lvl w:ilvl="1">
      <w:start w:val="1"/>
      <w:numFmt w:val="bullet"/>
      <w:lvlText w:val="o"/>
      <w:lvlJc w:val="left"/>
      <w:pPr>
        <w:ind w:left="2147" w:hanging="360"/>
      </w:pPr>
      <w:rPr>
        <w:rFonts w:ascii="Courier New" w:cs="Courier New" w:eastAsia="Courier New" w:hAnsi="Courier New"/>
      </w:rPr>
    </w:lvl>
    <w:lvl w:ilvl="2">
      <w:start w:val="1"/>
      <w:numFmt w:val="bullet"/>
      <w:lvlText w:val="▪"/>
      <w:lvlJc w:val="left"/>
      <w:pPr>
        <w:ind w:left="2867" w:hanging="360"/>
      </w:pPr>
      <w:rPr>
        <w:rFonts w:ascii="Noto Sans Symbols" w:cs="Noto Sans Symbols" w:eastAsia="Noto Sans Symbols" w:hAnsi="Noto Sans Symbols"/>
      </w:rPr>
    </w:lvl>
    <w:lvl w:ilvl="3">
      <w:start w:val="1"/>
      <w:numFmt w:val="bullet"/>
      <w:lvlText w:val="●"/>
      <w:lvlJc w:val="left"/>
      <w:pPr>
        <w:ind w:left="3587" w:hanging="360"/>
      </w:pPr>
      <w:rPr>
        <w:rFonts w:ascii="Noto Sans Symbols" w:cs="Noto Sans Symbols" w:eastAsia="Noto Sans Symbols" w:hAnsi="Noto Sans Symbols"/>
      </w:rPr>
    </w:lvl>
    <w:lvl w:ilvl="4">
      <w:start w:val="1"/>
      <w:numFmt w:val="bullet"/>
      <w:lvlText w:val="o"/>
      <w:lvlJc w:val="left"/>
      <w:pPr>
        <w:ind w:left="4307" w:hanging="360"/>
      </w:pPr>
      <w:rPr>
        <w:rFonts w:ascii="Courier New" w:cs="Courier New" w:eastAsia="Courier New" w:hAnsi="Courier New"/>
      </w:rPr>
    </w:lvl>
    <w:lvl w:ilvl="5">
      <w:start w:val="1"/>
      <w:numFmt w:val="bullet"/>
      <w:lvlText w:val="▪"/>
      <w:lvlJc w:val="left"/>
      <w:pPr>
        <w:ind w:left="5027" w:hanging="360"/>
      </w:pPr>
      <w:rPr>
        <w:rFonts w:ascii="Noto Sans Symbols" w:cs="Noto Sans Symbols" w:eastAsia="Noto Sans Symbols" w:hAnsi="Noto Sans Symbols"/>
      </w:rPr>
    </w:lvl>
    <w:lvl w:ilvl="6">
      <w:start w:val="1"/>
      <w:numFmt w:val="bullet"/>
      <w:lvlText w:val="●"/>
      <w:lvlJc w:val="left"/>
      <w:pPr>
        <w:ind w:left="5747" w:hanging="360"/>
      </w:pPr>
      <w:rPr>
        <w:rFonts w:ascii="Noto Sans Symbols" w:cs="Noto Sans Symbols" w:eastAsia="Noto Sans Symbols" w:hAnsi="Noto Sans Symbols"/>
      </w:rPr>
    </w:lvl>
    <w:lvl w:ilvl="7">
      <w:start w:val="1"/>
      <w:numFmt w:val="bullet"/>
      <w:lvlText w:val="o"/>
      <w:lvlJc w:val="left"/>
      <w:pPr>
        <w:ind w:left="6467" w:hanging="360"/>
      </w:pPr>
      <w:rPr>
        <w:rFonts w:ascii="Courier New" w:cs="Courier New" w:eastAsia="Courier New" w:hAnsi="Courier New"/>
      </w:rPr>
    </w:lvl>
    <w:lvl w:ilvl="8">
      <w:start w:val="1"/>
      <w:numFmt w:val="bullet"/>
      <w:lvlText w:val="▪"/>
      <w:lvlJc w:val="left"/>
      <w:pPr>
        <w:ind w:left="71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