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sz w:val="24"/>
          <w:szCs w:val="24"/>
          <w:rtl w:val="0"/>
        </w:rPr>
        <w:t xml:space="preserve">4</w:t>
      </w:r>
    </w:p>
    <w:p w:rsidR="00000000" w:rsidDel="00000000" w:rsidP="00000000" w:rsidRDefault="00000000" w:rsidRPr="00000000" w14:paraId="00000003">
      <w:pPr>
        <w:keepNext w:val="0"/>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w:t>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DI ISTANZA PER LA PRESENTAZIONE DELLE DOMANDE</w:t>
      </w:r>
    </w:p>
    <w:p w:rsidR="00000000" w:rsidDel="00000000" w:rsidP="00000000" w:rsidRDefault="00000000" w:rsidRPr="00000000" w14:paraId="00000006">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 riportare su carta intestata del soggetto proponente</w:t>
      </w:r>
      <w:r w:rsidDel="00000000" w:rsidR="00000000" w:rsidRPr="00000000">
        <w:rPr>
          <w:rtl w:val="0"/>
        </w:rPr>
      </w:r>
    </w:p>
    <w:tbl>
      <w:tblPr>
        <w:tblStyle w:val="Table1"/>
        <w:tblW w:w="9777.0" w:type="dxa"/>
        <w:jc w:val="left"/>
        <w:tblInd w:w="-108.0" w:type="dxa"/>
        <w:tblLayout w:type="fixed"/>
        <w:tblLook w:val="0000"/>
      </w:tblPr>
      <w:tblGrid>
        <w:gridCol w:w="4889"/>
        <w:gridCol w:w="4888"/>
        <w:tblGridChange w:id="0">
          <w:tblGrid>
            <w:gridCol w:w="4889"/>
            <w:gridCol w:w="4888"/>
          </w:tblGrid>
        </w:tblGridChange>
      </w:tblGrid>
      <w:tr>
        <w:trPr>
          <w:cantSplit w:val="0"/>
          <w:tblHeader w:val="0"/>
        </w:trPr>
        <w:tc>
          <w:tcPr/>
          <w:p w:rsidR="00000000" w:rsidDel="00000000" w:rsidP="00000000" w:rsidRDefault="00000000" w:rsidRPr="00000000" w14:paraId="00000007">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1"/>
              <w:keepLines w:val="0"/>
              <w:widowControl w:val="0"/>
              <w:shd w:fill="auto" w:val="clear"/>
              <w:tabs>
                <w:tab w:val="left" w:leader="none"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0"/>
              <w:shd w:fill="auto" w:val="clear"/>
              <w:tabs>
                <w:tab w:val="left" w:leader="none"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p>
          <w:p w:rsidR="00000000" w:rsidDel="00000000" w:rsidP="00000000" w:rsidRDefault="00000000" w:rsidRPr="00000000" w14:paraId="0000000C">
            <w:pPr>
              <w:keepNext w:val="0"/>
              <w:keepLines w:val="0"/>
              <w:widowControl w:val="0"/>
              <w:shd w:fill="auto" w:val="clear"/>
              <w:tabs>
                <w:tab w:val="left" w:leader="none"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D">
            <w:pPr>
              <w:keepNext w:val="0"/>
              <w:keepLines w:val="0"/>
              <w:widowControl w:val="0"/>
              <w:shd w:fill="auto" w:val="clear"/>
              <w:tabs>
                <w:tab w:val="left" w:leader="none"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E">
            <w:pPr>
              <w:keepNext w:val="0"/>
              <w:keepLines w:val="0"/>
              <w:widowControl w:val="0"/>
              <w:shd w:fill="auto" w:val="clear"/>
              <w:tabs>
                <w:tab w:val="left" w:leader="none"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0F">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PEC: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cciaa@pec.marche.camcom.it</w:t>
            </w:r>
            <w:r w:rsidDel="00000000" w:rsidR="00000000" w:rsidRPr="00000000">
              <w:rPr>
                <w:rtl w:val="0"/>
              </w:rPr>
            </w:r>
          </w:p>
        </w:tc>
      </w:tr>
    </w:tbl>
    <w:p w:rsidR="00000000" w:rsidDel="00000000" w:rsidP="00000000" w:rsidRDefault="00000000" w:rsidRPr="00000000" w14:paraId="00000010">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12">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p>
    <w:p w:rsidR="00000000" w:rsidDel="00000000" w:rsidP="00000000" w:rsidRDefault="00000000" w:rsidRPr="00000000" w14:paraId="00000013">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w:t>
      </w:r>
    </w:p>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p>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REGIONALE proponente)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 …………………………………………………………………………………….</w:t>
      </w:r>
    </w:p>
    <w:p w:rsidR="00000000" w:rsidDel="00000000" w:rsidP="00000000" w:rsidRDefault="00000000" w:rsidRPr="00000000" w14:paraId="00000017">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p>
    <w:p w:rsidR="00000000" w:rsidDel="00000000" w:rsidP="00000000" w:rsidRDefault="00000000" w:rsidRPr="00000000" w14:paraId="00000018">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w:t>
      </w:r>
    </w:p>
    <w:p w:rsidR="00000000" w:rsidDel="00000000" w:rsidP="00000000" w:rsidRDefault="00000000" w:rsidRPr="00000000" w14:paraId="00000019">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o P.IVA …………………….……………………………………………………………………………..</w:t>
      </w:r>
    </w:p>
    <w:p w:rsidR="00000000" w:rsidDel="00000000" w:rsidP="00000000" w:rsidRDefault="00000000" w:rsidRPr="00000000" w14:paraId="0000001A">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01B">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Sito Internet………………………………………..……PEC ……...…………………..……………………</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Referente del progetto ........................................................................................................................</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Tel diretto ............................................................................................................................................</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diretta .......................................................................................................................................</w:t>
      </w:r>
    </w:p>
    <w:p w:rsidR="00000000" w:rsidDel="00000000" w:rsidP="00000000" w:rsidRDefault="00000000" w:rsidRPr="00000000" w14:paraId="0000001F">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 “Avviso pubblico per la selezione di progetti e iniziative di soggetti terzi portatori di interessi collettivi delle imprese della regione Marche da realizzare con il contributo camerale”  anno 202</w:t>
      </w:r>
      <w:r w:rsidDel="00000000" w:rsidR="00000000" w:rsidRPr="00000000">
        <w:rPr>
          <w:rFonts w:ascii="Arial" w:cs="Arial" w:eastAsia="Arial" w:hAnsi="Arial"/>
          <w:sz w:val="22"/>
          <w:szCs w:val="22"/>
          <w:rtl w:val="0"/>
        </w:rPr>
        <w:t xml:space="preserve">4</w:t>
      </w:r>
      <w:r w:rsidDel="00000000" w:rsidR="00000000" w:rsidRPr="00000000">
        <w:rPr>
          <w:rtl w:val="0"/>
        </w:rPr>
      </w:r>
    </w:p>
    <w:p w:rsidR="00000000" w:rsidDel="00000000" w:rsidP="00000000" w:rsidRDefault="00000000" w:rsidRPr="00000000" w14:paraId="00000021">
      <w:pPr>
        <w:keepNext w:val="1"/>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CHIEDE</w:t>
      </w:r>
    </w:p>
    <w:p w:rsidR="00000000" w:rsidDel="00000000" w:rsidP="00000000" w:rsidRDefault="00000000" w:rsidRPr="00000000" w14:paraId="00000022">
      <w:pPr>
        <w:keepNext w:val="1"/>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partecipare all’avviso in oggetto per la realizzazione delle seguente iniziativa:…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(titolo)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così come descritto nella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cui al Modello A1, rientrante nella seguente linea di intervento:</w:t>
      </w:r>
    </w:p>
    <w:p w:rsidR="00000000" w:rsidDel="00000000" w:rsidP="00000000" w:rsidRDefault="00000000" w:rsidRPr="00000000" w14:paraId="00000026">
      <w:pPr>
        <w:widowControl w:val="0"/>
        <w:numPr>
          <w:ilvl w:val="0"/>
          <w:numId w:val="3"/>
        </w:numPr>
        <w:spacing w:before="5" w:line="229" w:lineRule="auto"/>
        <w:ind w:left="1065" w:right="14"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valorizzazione del patrimonio culturale, nonché sviluppo e promozione del turismo, in collaborazione con gli enti e organismi competenti (compresa la valorizzazione delle eccellenze produttive, con particolare riferimento ai settori dell'agroalimentare tipico e di qualità, del Made in Italy e dell'artigianato artistico e di tradizione), con l’esclusione di attività promozionali direttamente svolte all’estero (linea </w:t>
      </w:r>
      <w:r w:rsidDel="00000000" w:rsidR="00000000" w:rsidRPr="00000000">
        <w:rPr>
          <w:rFonts w:ascii="Arial" w:cs="Arial" w:eastAsia="Arial" w:hAnsi="Arial"/>
          <w:b w:val="1"/>
          <w:sz w:val="22"/>
          <w:szCs w:val="22"/>
          <w:rtl w:val="0"/>
        </w:rPr>
        <w:t xml:space="preserve">valorizzazione e turismo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widowControl w:val="0"/>
        <w:numPr>
          <w:ilvl w:val="0"/>
          <w:numId w:val="3"/>
        </w:numPr>
        <w:spacing w:before="5" w:line="229" w:lineRule="auto"/>
        <w:ind w:left="1065" w:right="19"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orientamento e sviluppo dei rapporti tra le imprese locali ed il mondo dell’istruzione superiore e universitaria, anche mediante la collaborazione con i soggetti pubblici e privati competenti e la promozione dell’Alternanza Scuola Lavoro (linea </w:t>
      </w:r>
      <w:r w:rsidDel="00000000" w:rsidR="00000000" w:rsidRPr="00000000">
        <w:rPr>
          <w:rFonts w:ascii="Arial" w:cs="Arial" w:eastAsia="Arial" w:hAnsi="Arial"/>
          <w:b w:val="1"/>
          <w:sz w:val="22"/>
          <w:szCs w:val="22"/>
          <w:rtl w:val="0"/>
        </w:rPr>
        <w:t xml:space="preserve">orientamento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widowControl w:val="0"/>
        <w:numPr>
          <w:ilvl w:val="0"/>
          <w:numId w:val="3"/>
        </w:numPr>
        <w:spacing w:before="5" w:line="229" w:lineRule="auto"/>
        <w:ind w:left="1065" w:right="21"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sostegno alla competitività delle imprese e del territorio tramite attività di assistenza tecnica alla creazione ed al supporto delle imprese e start up (linea </w:t>
      </w:r>
      <w:r w:rsidDel="00000000" w:rsidR="00000000" w:rsidRPr="00000000">
        <w:rPr>
          <w:rFonts w:ascii="Arial" w:cs="Arial" w:eastAsia="Arial" w:hAnsi="Arial"/>
          <w:b w:val="1"/>
          <w:sz w:val="22"/>
          <w:szCs w:val="22"/>
          <w:rtl w:val="0"/>
        </w:rPr>
        <w:t xml:space="preserve">creazione di impresa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9">
      <w:pPr>
        <w:widowControl w:val="0"/>
        <w:numPr>
          <w:ilvl w:val="0"/>
          <w:numId w:val="3"/>
        </w:numPr>
        <w:spacing w:before="5" w:line="229" w:lineRule="auto"/>
        <w:ind w:left="1065" w:right="21"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promozione e supporto dei processi di transizione digitale, di sostenibilità ecologica e della sicurezza sul lavoro e ambientale delle imprese (linea </w:t>
      </w:r>
      <w:r w:rsidDel="00000000" w:rsidR="00000000" w:rsidRPr="00000000">
        <w:rPr>
          <w:rFonts w:ascii="Arial" w:cs="Arial" w:eastAsia="Arial" w:hAnsi="Arial"/>
          <w:b w:val="1"/>
          <w:sz w:val="22"/>
          <w:szCs w:val="22"/>
          <w:rtl w:val="0"/>
        </w:rPr>
        <w:t xml:space="preserve">transizione digitale ed ecologica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A">
      <w:pPr>
        <w:widowControl w:val="0"/>
        <w:numPr>
          <w:ilvl w:val="0"/>
          <w:numId w:val="3"/>
        </w:numPr>
        <w:spacing w:before="5" w:line="229" w:lineRule="auto"/>
        <w:ind w:left="1065" w:right="14"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sostegno alla competitività delle imprese e del territorio mediante azioni informative, formative, promozionali e di comunicazione, di assistenza tecnica ed ogni altra forma di supporto ritenuta necessaria al fine di minimizzare l’impatto economico a conseguenza delle nuove emergenze a livello internazionale (crisi bellica e impatto energetico) e nazionali (calamità naturali), agevolando la ripresa delle attività economiche che risultano ancora in sofferenza a motivo delle problematiche in atto (linea </w:t>
      </w:r>
      <w:r w:rsidDel="00000000" w:rsidR="00000000" w:rsidRPr="00000000">
        <w:rPr>
          <w:rFonts w:ascii="Arial" w:cs="Arial" w:eastAsia="Arial" w:hAnsi="Arial"/>
          <w:b w:val="1"/>
          <w:sz w:val="22"/>
          <w:szCs w:val="22"/>
          <w:rtl w:val="0"/>
        </w:rPr>
        <w:t xml:space="preserve">emergenza). </w:t>
      </w:r>
    </w:p>
    <w:p w:rsidR="00000000" w:rsidDel="00000000" w:rsidP="00000000" w:rsidRDefault="00000000" w:rsidRPr="00000000" w14:paraId="0000002B">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C">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2E">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soggetto rappresentato è costituito ed opera da almeno 3 anni nel territorio regionale;</w:t>
      </w:r>
    </w:p>
    <w:p w:rsidR="00000000" w:rsidDel="00000000" w:rsidP="00000000" w:rsidRDefault="00000000" w:rsidRPr="00000000" w14:paraId="00000030">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2.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soggetto istante è rappresentato: </w:t>
      </w:r>
    </w:p>
    <w:p w:rsidR="00000000" w:rsidDel="00000000" w:rsidP="00000000" w:rsidRDefault="00000000" w:rsidRPr="00000000" w14:paraId="00000032">
      <w:pPr>
        <w:keepNext w:val="0"/>
        <w:keepLines w:val="0"/>
        <w:widowControl w:val="1"/>
        <w:numPr>
          <w:ilvl w:val="1"/>
          <w:numId w:val="1"/>
        </w:numPr>
        <w:shd w:fill="auto" w:val="clear"/>
        <w:tabs>
          <w:tab w:val="left" w:leader="none"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tra 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Forze sociali presen</w:t>
      </w:r>
      <w:r w:rsidDel="00000000" w:rsidR="00000000" w:rsidRPr="00000000">
        <w:rPr>
          <w:rFonts w:ascii="Arial" w:cs="Arial" w:eastAsia="Arial" w:hAnsi="Arial"/>
          <w:sz w:val="22"/>
          <w:szCs w:val="22"/>
          <w:rtl w:val="0"/>
        </w:rPr>
        <w:t xml:space="preserve">ti nell’attuale consiliatura del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CNEL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sz w:val="22"/>
          <w:szCs w:val="22"/>
          <w:rtl w:val="0"/>
        </w:rPr>
        <w:t xml:space="preserve">(Consiglio Nazionale dell’Economia e del Lavoro)</w:t>
      </w:r>
    </w:p>
    <w:p w:rsidR="00000000" w:rsidDel="00000000" w:rsidP="00000000" w:rsidRDefault="00000000" w:rsidRPr="00000000" w14:paraId="00000033">
      <w:pPr>
        <w:keepNext w:val="0"/>
        <w:keepLines w:val="0"/>
        <w:widowControl w:val="1"/>
        <w:shd w:fill="auto" w:val="clear"/>
        <w:tabs>
          <w:tab w:val="left" w:leader="none" w:pos="1080"/>
        </w:tabs>
        <w:spacing w:after="0" w:before="0" w:line="240" w:lineRule="auto"/>
        <w:ind w:left="720" w:right="0" w:hanging="10.9999999999999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shd w:fill="auto" w:val="clear"/>
        <w:tabs>
          <w:tab w:val="left" w:leader="none"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 Consiglio della Camera di Commercio delle Marche, anche mediante apparentamento, ai sensi dell’art. 10 della Legge n.580/1993, come modificato dal D.Lgs. n.23/2010, e del D.M. n.155/2011</w:t>
      </w:r>
    </w:p>
    <w:p w:rsidR="00000000" w:rsidDel="00000000" w:rsidP="00000000" w:rsidRDefault="00000000" w:rsidRPr="00000000" w14:paraId="00000035">
      <w:pPr>
        <w:keepNext w:val="0"/>
        <w:keepLines w:val="0"/>
        <w:widowControl w:val="1"/>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3.</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in caso di concessione del contributo,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attuatore e beneficiario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contributo sarà:</w:t>
      </w:r>
    </w:p>
    <w:p w:rsidR="00000000" w:rsidDel="00000000" w:rsidP="00000000" w:rsidRDefault="00000000" w:rsidRPr="00000000" w14:paraId="00000037">
      <w:pPr>
        <w:keepNext w:val="0"/>
        <w:keepLines w:val="0"/>
        <w:widowControl w:val="1"/>
        <w:numPr>
          <w:ilvl w:val="0"/>
          <w:numId w:val="3"/>
        </w:numP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soggetto richiedente</w:t>
        <w:tab/>
      </w:r>
    </w:p>
    <w:p w:rsidR="00000000" w:rsidDel="00000000" w:rsidP="00000000" w:rsidRDefault="00000000" w:rsidRPr="00000000" w14:paraId="00000038">
      <w:pPr>
        <w:tabs>
          <w:tab w:val="left" w:leader="none" w:pos="1080"/>
        </w:tabs>
        <w:ind w:left="720" w:hanging="10.999999999999943"/>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oppure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shd w:fill="auto" w:val="clear"/>
        <w:tabs>
          <w:tab w:val="left" w:leader="none" w:pos="1080"/>
        </w:tabs>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 soggetto (associazione provinciale, interprovinciale o una loro società di servizi o consorzio, purché partecipati almeno nella misura del 75% dalle medesime associazioni o da altri soggetti di loro emanazione, o dall’insieme delle associazioni costituite a livello provinciale su scala regionale) che dovrà sostenere tutte le spese ed introitare eventuali entrate riferite al progetto e al quale in fase di rendiconto devono essere intestati tutti i documenti giustificativi di spesa:   </w:t>
      </w:r>
    </w:p>
    <w:p w:rsidR="00000000" w:rsidDel="00000000" w:rsidP="00000000" w:rsidRDefault="00000000" w:rsidRPr="00000000" w14:paraId="0000003A">
      <w:pPr>
        <w:keepNext w:val="0"/>
        <w:keepLines w:val="0"/>
        <w:widowControl w:val="1"/>
        <w:shd w:fill="auto" w:val="clear"/>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Denominazione …………………………………………………………………………………..</w:t>
      </w:r>
    </w:p>
    <w:p w:rsidR="00000000" w:rsidDel="00000000" w:rsidP="00000000" w:rsidRDefault="00000000" w:rsidRPr="00000000" w14:paraId="0000003B">
      <w:pPr>
        <w:keepNext w:val="0"/>
        <w:keepLines w:val="0"/>
        <w:widowControl w:val="1"/>
        <w:shd w:fill="auto" w:val="clear"/>
        <w:tabs>
          <w:tab w:val="left" w:leader="none"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 Via ………………………………………….….n°……...</w:t>
      </w:r>
    </w:p>
    <w:p w:rsidR="00000000" w:rsidDel="00000000" w:rsidP="00000000" w:rsidRDefault="00000000" w:rsidRPr="00000000" w14:paraId="0000003C">
      <w:pPr>
        <w:keepNext w:val="0"/>
        <w:keepLines w:val="0"/>
        <w:widowControl w:val="1"/>
        <w:shd w:fill="auto" w:val="clear"/>
        <w:tabs>
          <w:tab w:val="left" w:leader="none"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………………………..fax ………………………e.mail ………………………………...….</w:t>
      </w:r>
    </w:p>
    <w:p w:rsidR="00000000" w:rsidDel="00000000" w:rsidP="00000000" w:rsidRDefault="00000000" w:rsidRPr="00000000" w14:paraId="0000003D">
      <w:pPr>
        <w:keepNext w:val="0"/>
        <w:keepLines w:val="0"/>
        <w:widowControl w:val="1"/>
        <w:shd w:fill="auto" w:val="clear"/>
        <w:tabs>
          <w:tab w:val="left" w:leader="none"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PEC…………………………………..C.F. o P.IVA…………..…………………………………</w:t>
      </w:r>
    </w:p>
    <w:p w:rsidR="00000000" w:rsidDel="00000000" w:rsidP="00000000" w:rsidRDefault="00000000" w:rsidRPr="00000000" w14:paraId="0000003E">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4.</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disponibile a fornire all’Ente camerale tutti gli elementi informativi e la documentazione che si rendesse necessaria in sede di istruttoria, sotto la pena di inammissibilità del beneficio.</w:t>
      </w:r>
    </w:p>
    <w:p w:rsidR="00000000" w:rsidDel="00000000" w:rsidP="00000000" w:rsidRDefault="00000000" w:rsidRPr="00000000" w14:paraId="00000040">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 fine, a corredo della domanda,</w:t>
      </w:r>
    </w:p>
    <w:p w:rsidR="00000000" w:rsidDel="00000000" w:rsidP="00000000" w:rsidRDefault="00000000" w:rsidRPr="00000000" w14:paraId="00000042">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44">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dell’iniziativa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6">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notorietà ex artt. 46 e 47 D.P.R. 445/2000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8">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documento di identità, in corso di validità, del soggetto delegato alla firma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54">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55">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56">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57">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58">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59">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5A">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p>
    <w:sectPr>
      <w:footerReference r:id="rId7" w:type="default"/>
      <w:pgSz w:h="16838" w:w="11906" w:orient="portrait"/>
      <w:pgMar w:bottom="1134" w:top="850.3937007874016"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 – Modello di istanza per la presentazione delle domande 202</w:t>
    </w:r>
    <w:r w:rsidDel="00000000" w:rsidR="00000000" w:rsidRPr="00000000">
      <w:rPr>
        <w:rFonts w:ascii="Arial" w:cs="Arial" w:eastAsia="Arial" w:hAnsi="Arial"/>
        <w:sz w:val="16"/>
        <w:szCs w:val="16"/>
        <w:rtl w:val="0"/>
      </w:rPr>
      <w:t xml:space="preserve">4</w:t>
    </w:r>
    <w:r w:rsidDel="00000000" w:rsidR="00000000" w:rsidRPr="00000000">
      <w:rPr>
        <w:rtl w:val="0"/>
      </w:rPr>
    </w:r>
  </w:p>
  <w:p w:rsidR="00000000" w:rsidDel="00000000" w:rsidP="00000000" w:rsidRDefault="00000000" w:rsidRPr="00000000" w14:paraId="00000061">
    <w:pPr>
      <w:keepNext w:val="0"/>
      <w:keepLines w:val="0"/>
      <w:widowControl w:val="1"/>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7"/>
      <w:numFmt w:val="bullet"/>
      <w:lvlText w:val="❏"/>
      <w:lvlJc w:val="left"/>
      <w:pPr>
        <w:ind w:left="1800" w:hanging="72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18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180"/>
      </w:pPr>
      <w:rPr>
        <w:rFonts w:ascii="Noto Sans Symbols" w:cs="Noto Sans Symbols" w:eastAsia="Noto Sans Symbols" w:hAnsi="Noto Sans Symbols"/>
      </w:rPr>
    </w:lvl>
  </w:abstractNum>
  <w:abstractNum w:abstractNumId="2">
    <w:lvl w:ilvl="0">
      <w:start w:val="1"/>
      <w:numFmt w:val="upperLetter"/>
      <w:lvlText w:val="%1)"/>
      <w:lvlJc w:val="left"/>
      <w:pPr>
        <w:ind w:left="1440" w:hanging="360"/>
      </w:pPr>
      <w:rPr>
        <w:sz w:val="20"/>
        <w:szCs w:val="20"/>
        <w:vertAlign w:val="baseline"/>
      </w:rPr>
    </w:lvl>
    <w:lvl w:ilvl="1">
      <w:start w:val="0"/>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3">
    <w:lvl w:ilvl="0">
      <w:start w:val="3"/>
      <w:numFmt w:val="bullet"/>
      <w:lvlText w:val="❏"/>
      <w:lvlJc w:val="left"/>
      <w:pPr>
        <w:ind w:left="1065" w:hanging="705"/>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right"/>
    </w:pPr>
    <w:rPr>
      <w:rFonts w:ascii="Arial" w:cs="Arial" w:eastAsia="Arial" w:hAnsi="Arial"/>
      <w:b w:val="1"/>
      <w:i w:val="1"/>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08"/>
      <w:jc w:val="both"/>
    </w:pPr>
    <w:rPr>
      <w:rFonts w:ascii="Arial" w:cs="Arial" w:eastAsia="Arial" w:hAnsi="Arial"/>
      <w:b w:val="0"/>
      <w:i w:val="1"/>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18"/>
      <w:szCs w:val="18"/>
      <w:u w:val="none"/>
      <w:shd w:fill="auto" w:val="clear"/>
      <w:vertAlign w:val="baseline"/>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