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firstLine="0"/>
        <w:jc w:val="center"/>
        <w:rPr>
          <w:rFonts w:ascii="Arial" w:cs="Arial" w:eastAsia="Arial" w:hAnsi="Arial"/>
          <w:b w:val="1"/>
          <w:vertAlign w:val="baseline"/>
        </w:rPr>
      </w:pPr>
      <w:r w:rsidDel="00000000" w:rsidR="00000000" w:rsidRPr="00000000">
        <w:rPr>
          <w:rFonts w:ascii="Arial" w:cs="Arial" w:eastAsia="Arial" w:hAnsi="Arial"/>
          <w:b w:val="1"/>
          <w:vertAlign w:val="baseline"/>
          <w:rtl w:val="0"/>
        </w:rPr>
        <w:t xml:space="preserve">AVVISO PUBBLICO </w:t>
      </w:r>
    </w:p>
    <w:p w:rsidR="00000000" w:rsidDel="00000000" w:rsidP="00000000" w:rsidRDefault="00000000" w:rsidRPr="00000000" w14:paraId="00000002">
      <w:pPr>
        <w:ind w:firstLine="0"/>
        <w:jc w:val="center"/>
        <w:rPr>
          <w:rFonts w:ascii="Arial" w:cs="Arial" w:eastAsia="Arial" w:hAnsi="Arial"/>
          <w:b w:val="1"/>
          <w:vertAlign w:val="baseline"/>
        </w:rPr>
      </w:pPr>
      <w:r w:rsidDel="00000000" w:rsidR="00000000" w:rsidRPr="00000000">
        <w:rPr>
          <w:rFonts w:ascii="Arial" w:cs="Arial" w:eastAsia="Arial" w:hAnsi="Arial"/>
          <w:b w:val="1"/>
          <w:vertAlign w:val="baseline"/>
          <w:rtl w:val="0"/>
        </w:rPr>
        <w:t xml:space="preserve">per la selezione di progetti di soggetti terzi portatori di  interessi collettivi delle imprese agricole marchigiane per  la valorizzazione, tracciabilità e sicurezza dei prodotti agroalimentari e della filiera corta</w:t>
      </w:r>
    </w:p>
    <w:p w:rsidR="00000000" w:rsidDel="00000000" w:rsidP="00000000" w:rsidRDefault="00000000" w:rsidRPr="00000000" w14:paraId="00000003">
      <w:pPr>
        <w:ind w:firstLine="0"/>
        <w:jc w:val="center"/>
        <w:rPr>
          <w:rFonts w:ascii="Arial" w:cs="Arial" w:eastAsia="Arial" w:hAnsi="Arial"/>
          <w:b w:val="1"/>
          <w:vertAlign w:val="baseline"/>
        </w:rPr>
      </w:pPr>
      <w:r w:rsidDel="00000000" w:rsidR="00000000" w:rsidRPr="00000000">
        <w:rPr>
          <w:rFonts w:ascii="Arial" w:cs="Arial" w:eastAsia="Arial" w:hAnsi="Arial"/>
          <w:b w:val="1"/>
          <w:vertAlign w:val="baseline"/>
          <w:rtl w:val="0"/>
        </w:rPr>
        <w:t xml:space="preserve">ANNO 2024</w:t>
      </w:r>
    </w:p>
    <w:p w:rsidR="00000000" w:rsidDel="00000000" w:rsidP="00000000" w:rsidRDefault="00000000" w:rsidRPr="00000000" w14:paraId="00000004">
      <w:pPr>
        <w:spacing w:line="240" w:lineRule="auto"/>
        <w:ind w:left="0" w:firstLine="0"/>
        <w:jc w:val="center"/>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005">
      <w:pPr>
        <w:keepNext w:val="1"/>
        <w:pBdr>
          <w:top w:color="000000" w:space="1" w:sz="4" w:val="single"/>
          <w:left w:color="000000" w:space="4" w:sz="4" w:val="single"/>
          <w:bottom w:color="000000" w:space="1" w:sz="4" w:val="single"/>
          <w:right w:color="000000" w:space="4" w:sz="4" w:val="single"/>
        </w:pBdr>
        <w:spacing w:line="240" w:lineRule="auto"/>
        <w:ind w:left="0" w:firstLine="0"/>
        <w:jc w:val="center"/>
        <w:rPr>
          <w:rFonts w:ascii="Arial" w:cs="Arial" w:eastAsia="Arial" w:hAnsi="Arial"/>
          <w:b w:val="1"/>
          <w:color w:val="000000"/>
          <w:sz w:val="22"/>
          <w:szCs w:val="22"/>
          <w:vertAlign w:val="baseline"/>
        </w:rPr>
      </w:pPr>
      <w:r w:rsidDel="00000000" w:rsidR="00000000" w:rsidRPr="00000000">
        <w:rPr>
          <w:rFonts w:ascii="Arial" w:cs="Arial" w:eastAsia="Arial" w:hAnsi="Arial"/>
          <w:b w:val="1"/>
          <w:color w:val="000000"/>
          <w:sz w:val="22"/>
          <w:szCs w:val="22"/>
          <w:vertAlign w:val="baseline"/>
          <w:rtl w:val="0"/>
        </w:rPr>
        <w:t xml:space="preserve">Modello A1</w:t>
      </w:r>
    </w:p>
    <w:p w:rsidR="00000000" w:rsidDel="00000000" w:rsidP="00000000" w:rsidRDefault="00000000" w:rsidRPr="00000000" w14:paraId="00000006">
      <w:pPr>
        <w:keepNext w:val="1"/>
        <w:pBdr>
          <w:top w:color="000000" w:space="1" w:sz="4" w:val="single"/>
          <w:left w:color="000000" w:space="4" w:sz="4" w:val="single"/>
          <w:bottom w:color="000000" w:space="1" w:sz="4" w:val="single"/>
          <w:right w:color="000000" w:space="4" w:sz="4" w:val="single"/>
        </w:pBdr>
        <w:spacing w:line="240" w:lineRule="auto"/>
        <w:ind w:left="0" w:firstLine="0"/>
        <w:jc w:val="center"/>
        <w:rPr>
          <w:rFonts w:ascii="Arial" w:cs="Arial" w:eastAsia="Arial" w:hAnsi="Arial"/>
          <w:b w:val="1"/>
          <w:color w:val="000000"/>
          <w:sz w:val="22"/>
          <w:szCs w:val="22"/>
          <w:vertAlign w:val="baseline"/>
        </w:rPr>
      </w:pPr>
      <w:r w:rsidDel="00000000" w:rsidR="00000000" w:rsidRPr="00000000">
        <w:rPr>
          <w:rFonts w:ascii="Arial" w:cs="Arial" w:eastAsia="Arial" w:hAnsi="Arial"/>
          <w:b w:val="1"/>
          <w:color w:val="000000"/>
          <w:sz w:val="22"/>
          <w:szCs w:val="22"/>
          <w:vertAlign w:val="baseline"/>
          <w:rtl w:val="0"/>
        </w:rPr>
        <w:t xml:space="preserve">SCHEDA DI PROGRAMMAZIONE PER ISTANZE DI CONTRIBUTO</w:t>
      </w:r>
    </w:p>
    <w:p w:rsidR="00000000" w:rsidDel="00000000" w:rsidP="00000000" w:rsidRDefault="00000000" w:rsidRPr="00000000" w14:paraId="00000007">
      <w:pPr>
        <w:spacing w:line="240" w:lineRule="auto"/>
        <w:ind w:left="0" w:firstLine="0"/>
        <w:jc w:val="center"/>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(Scheda soggetta a pubblicazione in caso di concessione di un contributo camerale </w:t>
      </w:r>
    </w:p>
    <w:p w:rsidR="00000000" w:rsidDel="00000000" w:rsidP="00000000" w:rsidRDefault="00000000" w:rsidRPr="00000000" w14:paraId="00000008">
      <w:pPr>
        <w:spacing w:line="240" w:lineRule="auto"/>
        <w:ind w:left="0" w:firstLine="0"/>
        <w:jc w:val="center"/>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ai sensi degli artt. 26 e 27 del D.Lgs. 14 marzo 2013, n. 33)</w:t>
      </w:r>
    </w:p>
    <w:p w:rsidR="00000000" w:rsidDel="00000000" w:rsidP="00000000" w:rsidRDefault="00000000" w:rsidRPr="00000000" w14:paraId="00000009">
      <w:pPr>
        <w:spacing w:line="240" w:lineRule="auto"/>
        <w:ind w:left="0" w:firstLine="0"/>
        <w:jc w:val="center"/>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00A">
      <w:pPr>
        <w:pBdr>
          <w:top w:color="000000" w:space="1" w:sz="4" w:val="single"/>
          <w:left w:color="000000" w:space="4" w:sz="4" w:val="single"/>
          <w:bottom w:color="000000" w:space="1" w:sz="4" w:val="single"/>
          <w:right w:color="000000" w:space="4" w:sz="4" w:val="single"/>
        </w:pBdr>
        <w:spacing w:line="240" w:lineRule="auto"/>
        <w:ind w:left="0" w:firstLine="0"/>
        <w:rPr>
          <w:rFonts w:ascii="Arial" w:cs="Arial" w:eastAsia="Arial" w:hAnsi="Arial"/>
          <w:color w:val="000000"/>
          <w:sz w:val="22"/>
          <w:szCs w:val="22"/>
          <w:vertAlign w:val="baseline"/>
        </w:rPr>
      </w:pPr>
      <w:r w:rsidDel="00000000" w:rsidR="00000000" w:rsidRPr="00000000">
        <w:rPr>
          <w:rFonts w:ascii="Arial" w:cs="Arial" w:eastAsia="Arial" w:hAnsi="Arial"/>
          <w:b w:val="1"/>
          <w:color w:val="000000"/>
          <w:sz w:val="22"/>
          <w:szCs w:val="22"/>
          <w:vertAlign w:val="baseline"/>
          <w:rtl w:val="0"/>
        </w:rPr>
        <w:t xml:space="preserve">TITOLO DEL PROGETTO:</w:t>
      </w:r>
      <w:r w:rsidDel="00000000" w:rsidR="00000000" w:rsidRPr="00000000">
        <w:rPr>
          <w:rtl w:val="0"/>
        </w:rPr>
      </w:r>
    </w:p>
    <w:p w:rsidR="00000000" w:rsidDel="00000000" w:rsidP="00000000" w:rsidRDefault="00000000" w:rsidRPr="00000000" w14:paraId="0000000B">
      <w:pPr>
        <w:pBdr>
          <w:top w:color="000000" w:space="1" w:sz="4" w:val="single"/>
          <w:left w:color="000000" w:space="4" w:sz="4" w:val="single"/>
          <w:bottom w:color="000000" w:space="1" w:sz="4" w:val="single"/>
          <w:right w:color="000000" w:space="4" w:sz="4" w:val="single"/>
        </w:pBdr>
        <w:spacing w:line="240" w:lineRule="auto"/>
        <w:ind w:left="0" w:firstLine="0"/>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00C">
      <w:pPr>
        <w:pBdr>
          <w:top w:color="000000" w:space="1" w:sz="4" w:val="single"/>
          <w:left w:color="000000" w:space="4" w:sz="4" w:val="single"/>
          <w:bottom w:color="000000" w:space="1" w:sz="4" w:val="single"/>
          <w:right w:color="000000" w:space="4" w:sz="4" w:val="single"/>
        </w:pBdr>
        <w:spacing w:line="240" w:lineRule="auto"/>
        <w:ind w:left="0" w:firstLine="0"/>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00D">
      <w:pPr>
        <w:pBdr>
          <w:top w:color="000000" w:space="1" w:sz="4" w:val="single"/>
          <w:left w:color="000000" w:space="4" w:sz="4" w:val="single"/>
          <w:bottom w:color="000000" w:space="1" w:sz="4" w:val="single"/>
          <w:right w:color="000000" w:space="4" w:sz="4" w:val="single"/>
        </w:pBdr>
        <w:spacing w:line="240" w:lineRule="auto"/>
        <w:ind w:left="0" w:firstLine="0"/>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00E">
      <w:pPr>
        <w:spacing w:line="240" w:lineRule="auto"/>
        <w:ind w:left="0" w:firstLine="0"/>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00F">
      <w:pPr>
        <w:keepNext w:val="1"/>
        <w:pBdr>
          <w:top w:color="000000" w:space="1" w:sz="4" w:val="single"/>
          <w:left w:color="000000" w:space="4" w:sz="4" w:val="single"/>
          <w:bottom w:color="000000" w:space="1" w:sz="4" w:val="single"/>
          <w:right w:color="000000" w:space="4" w:sz="4" w:val="single"/>
        </w:pBdr>
        <w:spacing w:line="240" w:lineRule="auto"/>
        <w:ind w:left="0" w:firstLine="0"/>
        <w:rPr>
          <w:rFonts w:ascii="Arial" w:cs="Arial" w:eastAsia="Arial" w:hAnsi="Arial"/>
          <w:b w:val="1"/>
          <w:color w:val="000000"/>
          <w:sz w:val="22"/>
          <w:szCs w:val="22"/>
          <w:vertAlign w:val="baseline"/>
        </w:rPr>
      </w:pPr>
      <w:r w:rsidDel="00000000" w:rsidR="00000000" w:rsidRPr="00000000">
        <w:rPr>
          <w:rFonts w:ascii="Arial" w:cs="Arial" w:eastAsia="Arial" w:hAnsi="Arial"/>
          <w:b w:val="1"/>
          <w:color w:val="000000"/>
          <w:sz w:val="22"/>
          <w:szCs w:val="22"/>
          <w:vertAlign w:val="baseline"/>
          <w:rtl w:val="0"/>
        </w:rPr>
        <w:t xml:space="preserve">SOGGETTO PROPONENTE </w:t>
      </w:r>
    </w:p>
    <w:p w:rsidR="00000000" w:rsidDel="00000000" w:rsidP="00000000" w:rsidRDefault="00000000" w:rsidRPr="00000000" w14:paraId="00000010">
      <w:pPr>
        <w:pBdr>
          <w:top w:color="000000" w:space="1" w:sz="4" w:val="single"/>
          <w:left w:color="000000" w:space="4" w:sz="4" w:val="single"/>
          <w:bottom w:color="000000" w:space="1" w:sz="4" w:val="single"/>
          <w:right w:color="000000" w:space="4" w:sz="4" w:val="single"/>
        </w:pBdr>
        <w:spacing w:line="240" w:lineRule="auto"/>
        <w:ind w:left="0" w:firstLine="0"/>
        <w:jc w:val="both"/>
        <w:rPr>
          <w:rFonts w:ascii="Arial" w:cs="Arial" w:eastAsia="Arial" w:hAnsi="Arial"/>
          <w:i w:val="1"/>
          <w:color w:val="000000"/>
          <w:sz w:val="22"/>
          <w:szCs w:val="22"/>
          <w:vertAlign w:val="baseline"/>
        </w:rPr>
      </w:pPr>
      <w:r w:rsidDel="00000000" w:rsidR="00000000" w:rsidRPr="00000000">
        <w:rPr>
          <w:rFonts w:ascii="Arial" w:cs="Arial" w:eastAsia="Arial" w:hAnsi="Arial"/>
          <w:i w:val="1"/>
          <w:color w:val="000000"/>
          <w:sz w:val="22"/>
          <w:szCs w:val="22"/>
          <w:vertAlign w:val="baseline"/>
          <w:rtl w:val="0"/>
        </w:rPr>
        <w:t xml:space="preserve">Descrivere brevemente il soggetto proponente fornendo tutte le informazioni ritenute utili al fine di consentire la valutazione della appropriatezza della struttura proponente rispetto agli obiettivi ed alle azioni progettuali con particolare riferimento a: </w:t>
      </w:r>
    </w:p>
    <w:p w:rsidR="00000000" w:rsidDel="00000000" w:rsidP="00000000" w:rsidRDefault="00000000" w:rsidRPr="00000000" w14:paraId="00000011">
      <w:pPr>
        <w:pBdr>
          <w:top w:color="000000" w:space="1" w:sz="4" w:val="single"/>
          <w:left w:color="000000" w:space="4" w:sz="4" w:val="single"/>
          <w:bottom w:color="000000" w:space="1" w:sz="4" w:val="single"/>
          <w:right w:color="000000" w:space="4" w:sz="4" w:val="single"/>
        </w:pBdr>
        <w:spacing w:line="240" w:lineRule="auto"/>
        <w:ind w:left="0" w:firstLine="0"/>
        <w:jc w:val="both"/>
        <w:rPr>
          <w:rFonts w:ascii="Arial" w:cs="Arial" w:eastAsia="Arial" w:hAnsi="Arial"/>
          <w:i w:val="1"/>
          <w:color w:val="000000"/>
          <w:sz w:val="22"/>
          <w:szCs w:val="22"/>
          <w:vertAlign w:val="baseline"/>
        </w:rPr>
      </w:pPr>
      <w:r w:rsidDel="00000000" w:rsidR="00000000" w:rsidRPr="00000000">
        <w:rPr>
          <w:rFonts w:ascii="Arial" w:cs="Arial" w:eastAsia="Arial" w:hAnsi="Arial"/>
          <w:i w:val="1"/>
          <w:color w:val="000000"/>
          <w:sz w:val="22"/>
          <w:szCs w:val="22"/>
          <w:vertAlign w:val="baseline"/>
          <w:rtl w:val="0"/>
        </w:rPr>
        <w:t xml:space="preserve">- coerenza della mission / scopo statutario</w:t>
      </w:r>
    </w:p>
    <w:p w:rsidR="00000000" w:rsidDel="00000000" w:rsidP="00000000" w:rsidRDefault="00000000" w:rsidRPr="00000000" w14:paraId="00000012">
      <w:pPr>
        <w:pBdr>
          <w:top w:color="000000" w:space="1" w:sz="4" w:val="single"/>
          <w:left w:color="000000" w:space="4" w:sz="4" w:val="single"/>
          <w:bottom w:color="000000" w:space="1" w:sz="4" w:val="single"/>
          <w:right w:color="000000" w:space="4" w:sz="4" w:val="single"/>
        </w:pBdr>
        <w:spacing w:line="240" w:lineRule="auto"/>
        <w:ind w:left="0" w:firstLine="0"/>
        <w:rPr>
          <w:rFonts w:ascii="Arial" w:cs="Arial" w:eastAsia="Arial" w:hAnsi="Arial"/>
          <w:color w:val="000000"/>
          <w:sz w:val="22"/>
          <w:szCs w:val="22"/>
          <w:vertAlign w:val="baseline"/>
        </w:rPr>
      </w:pPr>
      <w:r w:rsidDel="00000000" w:rsidR="00000000" w:rsidRPr="00000000">
        <w:rPr>
          <w:rFonts w:ascii="Arial" w:cs="Arial" w:eastAsia="Arial" w:hAnsi="Arial"/>
          <w:i w:val="1"/>
          <w:color w:val="000000"/>
          <w:sz w:val="22"/>
          <w:szCs w:val="22"/>
          <w:vertAlign w:val="baseline"/>
          <w:rtl w:val="0"/>
        </w:rPr>
        <w:t xml:space="preserve">- grado di rappresentatività nel territorio regionale rispetto agli interessi collettivi e diffusi di cui il soggetto è portatore;</w:t>
      </w:r>
      <w:r w:rsidDel="00000000" w:rsidR="00000000" w:rsidRPr="00000000">
        <w:rPr>
          <w:rtl w:val="0"/>
        </w:rPr>
      </w:r>
    </w:p>
    <w:p w:rsidR="00000000" w:rsidDel="00000000" w:rsidP="00000000" w:rsidRDefault="00000000" w:rsidRPr="00000000" w14:paraId="00000013">
      <w:pPr>
        <w:pBdr>
          <w:top w:color="000000" w:space="1" w:sz="4" w:val="single"/>
          <w:left w:color="000000" w:space="4" w:sz="4" w:val="single"/>
          <w:bottom w:color="000000" w:space="1" w:sz="4" w:val="single"/>
          <w:right w:color="000000" w:space="4" w:sz="4" w:val="single"/>
        </w:pBdr>
        <w:spacing w:line="240" w:lineRule="auto"/>
        <w:ind w:left="0" w:firstLine="0"/>
        <w:rPr>
          <w:rFonts w:ascii="Arial" w:cs="Arial" w:eastAsia="Arial" w:hAnsi="Arial"/>
          <w:color w:val="000000"/>
          <w:sz w:val="22"/>
          <w:szCs w:val="22"/>
          <w:vertAlign w:val="baseline"/>
        </w:rPr>
      </w:pPr>
      <w:r w:rsidDel="00000000" w:rsidR="00000000" w:rsidRPr="00000000">
        <w:rPr>
          <w:rFonts w:ascii="Arial" w:cs="Arial" w:eastAsia="Arial" w:hAnsi="Arial"/>
          <w:i w:val="1"/>
          <w:color w:val="000000"/>
          <w:sz w:val="22"/>
          <w:szCs w:val="22"/>
          <w:vertAlign w:val="baseline"/>
          <w:rtl w:val="0"/>
        </w:rPr>
        <w:t xml:space="preserve">- caratteristiche e articolazione a livello territoriale dell’organizzazione </w:t>
      </w:r>
      <w:r w:rsidDel="00000000" w:rsidR="00000000" w:rsidRPr="00000000">
        <w:rPr>
          <w:rtl w:val="0"/>
        </w:rPr>
      </w:r>
    </w:p>
    <w:p w:rsidR="00000000" w:rsidDel="00000000" w:rsidP="00000000" w:rsidRDefault="00000000" w:rsidRPr="00000000" w14:paraId="00000014">
      <w:pPr>
        <w:pBdr>
          <w:top w:color="000000" w:space="1" w:sz="4" w:val="single"/>
          <w:left w:color="000000" w:space="4" w:sz="4" w:val="single"/>
          <w:bottom w:color="000000" w:space="1" w:sz="4" w:val="single"/>
          <w:right w:color="000000" w:space="4" w:sz="4" w:val="single"/>
        </w:pBdr>
        <w:spacing w:line="240" w:lineRule="auto"/>
        <w:ind w:left="0" w:firstLine="0"/>
        <w:jc w:val="both"/>
        <w:rPr>
          <w:rFonts w:ascii="Arial" w:cs="Arial" w:eastAsia="Arial" w:hAnsi="Arial"/>
          <w:i w:val="1"/>
          <w:color w:val="000000"/>
          <w:sz w:val="22"/>
          <w:szCs w:val="22"/>
          <w:vertAlign w:val="baseline"/>
        </w:rPr>
      </w:pPr>
      <w:r w:rsidDel="00000000" w:rsidR="00000000" w:rsidRPr="00000000">
        <w:rPr>
          <w:rFonts w:ascii="Arial" w:cs="Arial" w:eastAsia="Arial" w:hAnsi="Arial"/>
          <w:i w:val="1"/>
          <w:color w:val="000000"/>
          <w:sz w:val="22"/>
          <w:szCs w:val="22"/>
          <w:vertAlign w:val="baseline"/>
          <w:rtl w:val="0"/>
        </w:rPr>
        <w:t xml:space="preserve">- pregressa esperienza rispetto alle attività progettuali proposte.</w:t>
      </w:r>
    </w:p>
    <w:p w:rsidR="00000000" w:rsidDel="00000000" w:rsidP="00000000" w:rsidRDefault="00000000" w:rsidRPr="00000000" w14:paraId="00000015">
      <w:pPr>
        <w:pBdr>
          <w:top w:color="000000" w:space="1" w:sz="4" w:val="single"/>
          <w:left w:color="000000" w:space="4" w:sz="4" w:val="single"/>
          <w:bottom w:color="000000" w:space="1" w:sz="4" w:val="single"/>
          <w:right w:color="000000" w:space="4" w:sz="4" w:val="single"/>
        </w:pBdr>
        <w:spacing w:line="240" w:lineRule="auto"/>
        <w:ind w:left="0" w:firstLine="0"/>
        <w:jc w:val="both"/>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016">
      <w:pPr>
        <w:pBdr>
          <w:top w:color="000000" w:space="1" w:sz="4" w:val="single"/>
          <w:left w:color="000000" w:space="4" w:sz="4" w:val="single"/>
          <w:bottom w:color="000000" w:space="1" w:sz="4" w:val="single"/>
          <w:right w:color="000000" w:space="4" w:sz="4" w:val="single"/>
        </w:pBdr>
        <w:spacing w:line="240" w:lineRule="auto"/>
        <w:ind w:left="0" w:firstLine="0"/>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017">
      <w:pPr>
        <w:pBdr>
          <w:top w:color="000000" w:space="1" w:sz="4" w:val="single"/>
          <w:left w:color="000000" w:space="4" w:sz="4" w:val="single"/>
          <w:bottom w:color="000000" w:space="1" w:sz="4" w:val="single"/>
          <w:right w:color="000000" w:space="4" w:sz="4" w:val="single"/>
        </w:pBdr>
        <w:spacing w:line="240" w:lineRule="auto"/>
        <w:ind w:left="0" w:firstLine="0"/>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018">
      <w:pPr>
        <w:pBdr>
          <w:top w:color="000000" w:space="1" w:sz="4" w:val="single"/>
          <w:left w:color="000000" w:space="4" w:sz="4" w:val="single"/>
          <w:bottom w:color="000000" w:space="1" w:sz="4" w:val="single"/>
          <w:right w:color="000000" w:space="4" w:sz="4" w:val="single"/>
        </w:pBdr>
        <w:spacing w:line="240" w:lineRule="auto"/>
        <w:ind w:left="0" w:firstLine="0"/>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019">
      <w:pPr>
        <w:pBdr>
          <w:top w:color="000000" w:space="1" w:sz="4" w:val="single"/>
          <w:left w:color="000000" w:space="4" w:sz="4" w:val="single"/>
          <w:bottom w:color="000000" w:space="1" w:sz="4" w:val="single"/>
          <w:right w:color="000000" w:space="4" w:sz="4" w:val="single"/>
        </w:pBdr>
        <w:spacing w:line="240" w:lineRule="auto"/>
        <w:ind w:left="0" w:firstLine="0"/>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01A">
      <w:pPr>
        <w:pBdr>
          <w:top w:color="000000" w:space="1" w:sz="4" w:val="single"/>
          <w:left w:color="000000" w:space="4" w:sz="4" w:val="single"/>
          <w:bottom w:color="000000" w:space="1" w:sz="4" w:val="single"/>
          <w:right w:color="000000" w:space="4" w:sz="4" w:val="single"/>
        </w:pBdr>
        <w:spacing w:line="240" w:lineRule="auto"/>
        <w:ind w:left="0" w:firstLine="0"/>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01B">
      <w:pPr>
        <w:pBdr>
          <w:top w:color="000000" w:space="1" w:sz="4" w:val="single"/>
          <w:left w:color="000000" w:space="4" w:sz="4" w:val="single"/>
          <w:bottom w:color="000000" w:space="1" w:sz="4" w:val="single"/>
          <w:right w:color="000000" w:space="4" w:sz="4" w:val="single"/>
        </w:pBdr>
        <w:spacing w:line="240" w:lineRule="auto"/>
        <w:ind w:left="0" w:firstLine="0"/>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01C">
      <w:pPr>
        <w:pBdr>
          <w:top w:color="000000" w:space="1" w:sz="4" w:val="single"/>
          <w:left w:color="000000" w:space="4" w:sz="4" w:val="single"/>
          <w:bottom w:color="000000" w:space="1" w:sz="4" w:val="single"/>
          <w:right w:color="000000" w:space="4" w:sz="4" w:val="single"/>
        </w:pBdr>
        <w:spacing w:line="240" w:lineRule="auto"/>
        <w:ind w:left="0" w:firstLine="0"/>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01D">
      <w:pPr>
        <w:pBdr>
          <w:top w:color="000000" w:space="1" w:sz="4" w:val="single"/>
          <w:left w:color="000000" w:space="4" w:sz="4" w:val="single"/>
          <w:bottom w:color="000000" w:space="1" w:sz="4" w:val="single"/>
          <w:right w:color="000000" w:space="4" w:sz="4" w:val="single"/>
        </w:pBdr>
        <w:spacing w:line="240" w:lineRule="auto"/>
        <w:ind w:left="0" w:firstLine="0"/>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01E">
      <w:pPr>
        <w:pBdr>
          <w:top w:color="000000" w:space="1" w:sz="4" w:val="single"/>
          <w:left w:color="000000" w:space="4" w:sz="4" w:val="single"/>
          <w:bottom w:color="000000" w:space="1" w:sz="4" w:val="single"/>
          <w:right w:color="000000" w:space="4" w:sz="4" w:val="single"/>
        </w:pBdr>
        <w:spacing w:line="240" w:lineRule="auto"/>
        <w:ind w:left="0" w:firstLine="0"/>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01F">
      <w:pPr>
        <w:pBdr>
          <w:top w:color="000000" w:space="1" w:sz="4" w:val="single"/>
          <w:left w:color="000000" w:space="4" w:sz="4" w:val="single"/>
          <w:bottom w:color="000000" w:space="1" w:sz="4" w:val="single"/>
          <w:right w:color="000000" w:space="4" w:sz="4" w:val="single"/>
        </w:pBdr>
        <w:spacing w:line="240" w:lineRule="auto"/>
        <w:ind w:left="0" w:firstLine="0"/>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020">
      <w:pPr>
        <w:pBdr>
          <w:top w:color="000000" w:space="1" w:sz="4" w:val="single"/>
          <w:left w:color="000000" w:space="4" w:sz="4" w:val="single"/>
          <w:bottom w:color="000000" w:space="1" w:sz="4" w:val="single"/>
          <w:right w:color="000000" w:space="4" w:sz="4" w:val="single"/>
        </w:pBdr>
        <w:spacing w:line="240" w:lineRule="auto"/>
        <w:ind w:left="0" w:firstLine="0"/>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021">
      <w:pPr>
        <w:pBdr>
          <w:top w:color="000000" w:space="1" w:sz="4" w:val="single"/>
          <w:left w:color="000000" w:space="4" w:sz="4" w:val="single"/>
          <w:bottom w:color="000000" w:space="1" w:sz="4" w:val="single"/>
          <w:right w:color="000000" w:space="4" w:sz="4" w:val="single"/>
        </w:pBdr>
        <w:spacing w:line="240" w:lineRule="auto"/>
        <w:ind w:left="0" w:firstLine="0"/>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022">
      <w:pPr>
        <w:pBdr>
          <w:top w:color="000000" w:space="1" w:sz="4" w:val="single"/>
          <w:left w:color="000000" w:space="4" w:sz="4" w:val="single"/>
          <w:bottom w:color="000000" w:space="1" w:sz="4" w:val="single"/>
          <w:right w:color="000000" w:space="4" w:sz="4" w:val="single"/>
        </w:pBdr>
        <w:spacing w:line="240" w:lineRule="auto"/>
        <w:ind w:left="0" w:firstLine="0"/>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023">
      <w:pPr>
        <w:pBdr>
          <w:top w:color="000000" w:space="1" w:sz="4" w:val="single"/>
          <w:left w:color="000000" w:space="4" w:sz="4" w:val="single"/>
          <w:bottom w:color="000000" w:space="1" w:sz="4" w:val="single"/>
          <w:right w:color="000000" w:space="4" w:sz="4" w:val="single"/>
        </w:pBdr>
        <w:spacing w:line="240" w:lineRule="auto"/>
        <w:ind w:left="0" w:firstLine="0"/>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024">
      <w:pPr>
        <w:pBdr>
          <w:top w:color="000000" w:space="1" w:sz="4" w:val="single"/>
          <w:left w:color="000000" w:space="4" w:sz="4" w:val="single"/>
          <w:bottom w:color="000000" w:space="1" w:sz="4" w:val="single"/>
          <w:right w:color="000000" w:space="4" w:sz="4" w:val="single"/>
        </w:pBdr>
        <w:spacing w:line="240" w:lineRule="auto"/>
        <w:ind w:left="0" w:firstLine="0"/>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025">
      <w:pPr>
        <w:pBdr>
          <w:top w:color="000000" w:space="1" w:sz="4" w:val="single"/>
          <w:left w:color="000000" w:space="4" w:sz="4" w:val="single"/>
          <w:bottom w:color="000000" w:space="1" w:sz="4" w:val="single"/>
          <w:right w:color="000000" w:space="4" w:sz="4" w:val="single"/>
        </w:pBdr>
        <w:spacing w:line="240" w:lineRule="auto"/>
        <w:ind w:left="0" w:firstLine="0"/>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026">
      <w:pPr>
        <w:pBdr>
          <w:top w:color="000000" w:space="1" w:sz="4" w:val="single"/>
          <w:left w:color="000000" w:space="4" w:sz="4" w:val="single"/>
          <w:bottom w:color="000000" w:space="1" w:sz="4" w:val="single"/>
          <w:right w:color="000000" w:space="4" w:sz="4" w:val="single"/>
        </w:pBdr>
        <w:spacing w:line="240" w:lineRule="auto"/>
        <w:ind w:left="0" w:firstLine="0"/>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027">
      <w:pPr>
        <w:spacing w:line="240" w:lineRule="auto"/>
        <w:ind w:left="0" w:firstLine="0"/>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028">
      <w:pPr>
        <w:keepNext w:val="1"/>
        <w:pBdr>
          <w:top w:color="000000" w:space="1" w:sz="4" w:val="single"/>
          <w:left w:color="000000" w:space="4" w:sz="4" w:val="single"/>
          <w:bottom w:color="000000" w:space="1" w:sz="4" w:val="single"/>
          <w:right w:color="000000" w:space="4" w:sz="4" w:val="single"/>
        </w:pBdr>
        <w:spacing w:line="240" w:lineRule="auto"/>
        <w:ind w:left="0" w:firstLine="0"/>
        <w:rPr>
          <w:rFonts w:ascii="Arial" w:cs="Arial" w:eastAsia="Arial" w:hAnsi="Arial"/>
          <w:b w:val="1"/>
          <w:color w:val="000000"/>
          <w:sz w:val="22"/>
          <w:szCs w:val="22"/>
          <w:vertAlign w:val="baseline"/>
        </w:rPr>
      </w:pPr>
      <w:r w:rsidDel="00000000" w:rsidR="00000000" w:rsidRPr="00000000">
        <w:rPr>
          <w:rFonts w:ascii="Arial" w:cs="Arial" w:eastAsia="Arial" w:hAnsi="Arial"/>
          <w:b w:val="1"/>
          <w:color w:val="000000"/>
          <w:sz w:val="22"/>
          <w:szCs w:val="22"/>
          <w:vertAlign w:val="baseline"/>
          <w:rtl w:val="0"/>
        </w:rPr>
        <w:t xml:space="preserve">EVENTUALE PARTENARIATO</w:t>
      </w:r>
    </w:p>
    <w:p w:rsidR="00000000" w:rsidDel="00000000" w:rsidP="00000000" w:rsidRDefault="00000000" w:rsidRPr="00000000" w14:paraId="00000029">
      <w:pPr>
        <w:pBdr>
          <w:top w:color="000000" w:space="1" w:sz="4" w:val="single"/>
          <w:left w:color="000000" w:space="4" w:sz="4" w:val="single"/>
          <w:bottom w:color="000000" w:space="1" w:sz="4" w:val="single"/>
          <w:right w:color="000000" w:space="4" w:sz="4" w:val="single"/>
        </w:pBdr>
        <w:spacing w:line="240" w:lineRule="auto"/>
        <w:ind w:left="0" w:firstLine="0"/>
        <w:jc w:val="both"/>
        <w:rPr>
          <w:rFonts w:ascii="Arial" w:cs="Arial" w:eastAsia="Arial" w:hAnsi="Arial"/>
          <w:i w:val="1"/>
          <w:color w:val="000000"/>
          <w:sz w:val="22"/>
          <w:szCs w:val="22"/>
          <w:vertAlign w:val="baseline"/>
        </w:rPr>
      </w:pPr>
      <w:r w:rsidDel="00000000" w:rsidR="00000000" w:rsidRPr="00000000">
        <w:rPr>
          <w:rFonts w:ascii="Arial" w:cs="Arial" w:eastAsia="Arial" w:hAnsi="Arial"/>
          <w:i w:val="1"/>
          <w:color w:val="000000"/>
          <w:sz w:val="22"/>
          <w:szCs w:val="22"/>
          <w:vertAlign w:val="baseline"/>
          <w:rtl w:val="0"/>
        </w:rPr>
        <w:t xml:space="preserve">Descrivere l’eventuale partenariato attivato con particolare riferimento a contributi, patrocini, sponsorizzazioni o altre forme di collaborazione con soggetti pubblici e privati, mettendone in evidenza la rilevanza ai fini del perseguimento degli obiettivi progettuali.</w:t>
      </w:r>
    </w:p>
    <w:p w:rsidR="00000000" w:rsidDel="00000000" w:rsidP="00000000" w:rsidRDefault="00000000" w:rsidRPr="00000000" w14:paraId="0000002A">
      <w:pPr>
        <w:pBdr>
          <w:top w:color="000000" w:space="1" w:sz="4" w:val="single"/>
          <w:left w:color="000000" w:space="4" w:sz="4" w:val="single"/>
          <w:bottom w:color="000000" w:space="1" w:sz="4" w:val="single"/>
          <w:right w:color="000000" w:space="4" w:sz="4" w:val="single"/>
        </w:pBdr>
        <w:spacing w:line="240" w:lineRule="auto"/>
        <w:ind w:left="0" w:firstLine="0"/>
        <w:jc w:val="both"/>
        <w:rPr>
          <w:rFonts w:ascii="Arial" w:cs="Arial" w:eastAsia="Arial" w:hAnsi="Arial"/>
          <w:i w:val="1"/>
          <w:color w:val="000000"/>
          <w:sz w:val="22"/>
          <w:szCs w:val="22"/>
          <w:vertAlign w:val="baseline"/>
        </w:rPr>
      </w:pPr>
      <w:r w:rsidDel="00000000" w:rsidR="00000000" w:rsidRPr="00000000">
        <w:rPr>
          <w:rtl w:val="0"/>
        </w:rPr>
      </w:r>
    </w:p>
    <w:p w:rsidR="00000000" w:rsidDel="00000000" w:rsidP="00000000" w:rsidRDefault="00000000" w:rsidRPr="00000000" w14:paraId="0000002B">
      <w:pPr>
        <w:pBdr>
          <w:top w:color="000000" w:space="1" w:sz="4" w:val="single"/>
          <w:left w:color="000000" w:space="4" w:sz="4" w:val="single"/>
          <w:bottom w:color="000000" w:space="1" w:sz="4" w:val="single"/>
          <w:right w:color="000000" w:space="4" w:sz="4" w:val="single"/>
        </w:pBdr>
        <w:spacing w:line="240" w:lineRule="auto"/>
        <w:ind w:left="0" w:firstLine="0"/>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02C">
      <w:pPr>
        <w:pBdr>
          <w:top w:color="000000" w:space="1" w:sz="4" w:val="single"/>
          <w:left w:color="000000" w:space="4" w:sz="4" w:val="single"/>
          <w:bottom w:color="000000" w:space="1" w:sz="4" w:val="single"/>
          <w:right w:color="000000" w:space="4" w:sz="4" w:val="single"/>
        </w:pBdr>
        <w:spacing w:line="240" w:lineRule="auto"/>
        <w:ind w:left="0" w:firstLine="0"/>
        <w:jc w:val="both"/>
        <w:rPr>
          <w:rFonts w:ascii="Arial" w:cs="Arial" w:eastAsia="Arial" w:hAnsi="Arial"/>
          <w:b w:val="1"/>
          <w:sz w:val="22"/>
          <w:szCs w:val="22"/>
          <w:vertAlign w:val="baseline"/>
        </w:rPr>
      </w:pPr>
      <w:r w:rsidDel="00000000" w:rsidR="00000000" w:rsidRPr="00000000">
        <w:rPr>
          <w:rtl w:val="0"/>
        </w:rPr>
      </w:r>
    </w:p>
    <w:p w:rsidR="00000000" w:rsidDel="00000000" w:rsidP="00000000" w:rsidRDefault="00000000" w:rsidRPr="00000000" w14:paraId="0000002D">
      <w:pPr>
        <w:pBdr>
          <w:top w:color="000000" w:space="1" w:sz="4" w:val="single"/>
          <w:left w:color="000000" w:space="4" w:sz="4" w:val="single"/>
          <w:bottom w:color="000000" w:space="1" w:sz="4" w:val="single"/>
          <w:right w:color="000000" w:space="4" w:sz="4" w:val="single"/>
        </w:pBdr>
        <w:spacing w:line="240" w:lineRule="auto"/>
        <w:ind w:left="0" w:firstLine="0"/>
        <w:jc w:val="both"/>
        <w:rPr>
          <w:rFonts w:ascii="Arial" w:cs="Arial" w:eastAsia="Arial" w:hAnsi="Arial"/>
          <w:b w:val="1"/>
          <w:sz w:val="22"/>
          <w:szCs w:val="22"/>
          <w:vertAlign w:val="baseline"/>
        </w:rPr>
      </w:pPr>
      <w:r w:rsidDel="00000000" w:rsidR="00000000" w:rsidRPr="00000000">
        <w:rPr>
          <w:rtl w:val="0"/>
        </w:rPr>
      </w:r>
    </w:p>
    <w:p w:rsidR="00000000" w:rsidDel="00000000" w:rsidP="00000000" w:rsidRDefault="00000000" w:rsidRPr="00000000" w14:paraId="0000002E">
      <w:pPr>
        <w:pBdr>
          <w:top w:color="000000" w:space="1" w:sz="4" w:val="single"/>
          <w:left w:color="000000" w:space="4" w:sz="4" w:val="single"/>
          <w:bottom w:color="000000" w:space="1" w:sz="4" w:val="single"/>
          <w:right w:color="000000" w:space="4" w:sz="4" w:val="single"/>
        </w:pBdr>
        <w:spacing w:line="240" w:lineRule="auto"/>
        <w:ind w:left="0" w:firstLine="0"/>
        <w:jc w:val="both"/>
        <w:rPr>
          <w:rFonts w:ascii="Arial" w:cs="Arial" w:eastAsia="Arial" w:hAnsi="Arial"/>
          <w:b w:val="1"/>
          <w:color w:val="000000"/>
          <w:sz w:val="22"/>
          <w:szCs w:val="22"/>
          <w:u w:val="single"/>
          <w:vertAlign w:val="baseline"/>
        </w:rPr>
      </w:pPr>
      <w:r w:rsidDel="00000000" w:rsidR="00000000" w:rsidRPr="00000000">
        <w:rPr>
          <w:rtl w:val="0"/>
        </w:rPr>
      </w:r>
    </w:p>
    <w:p w:rsidR="00000000" w:rsidDel="00000000" w:rsidP="00000000" w:rsidRDefault="00000000" w:rsidRPr="00000000" w14:paraId="0000002F">
      <w:pPr>
        <w:pBdr>
          <w:top w:color="000000" w:space="1" w:sz="4" w:val="single"/>
          <w:left w:color="000000" w:space="4" w:sz="4" w:val="single"/>
          <w:bottom w:color="000000" w:space="1" w:sz="4" w:val="single"/>
          <w:right w:color="000000" w:space="4" w:sz="4" w:val="single"/>
        </w:pBdr>
        <w:spacing w:line="240" w:lineRule="auto"/>
        <w:ind w:left="0" w:firstLine="0"/>
        <w:jc w:val="both"/>
        <w:rPr>
          <w:rFonts w:ascii="Arial" w:cs="Arial" w:eastAsia="Arial" w:hAnsi="Arial"/>
          <w:b w:val="1"/>
          <w:color w:val="000000"/>
          <w:sz w:val="22"/>
          <w:szCs w:val="22"/>
          <w:u w:val="single"/>
          <w:vertAlign w:val="baseline"/>
        </w:rPr>
      </w:pPr>
      <w:r w:rsidDel="00000000" w:rsidR="00000000" w:rsidRPr="00000000">
        <w:rPr>
          <w:rtl w:val="0"/>
        </w:rPr>
      </w:r>
    </w:p>
    <w:p w:rsidR="00000000" w:rsidDel="00000000" w:rsidP="00000000" w:rsidRDefault="00000000" w:rsidRPr="00000000" w14:paraId="00000030">
      <w:pPr>
        <w:spacing w:line="240" w:lineRule="auto"/>
        <w:ind w:left="0" w:firstLine="0"/>
        <w:jc w:val="both"/>
        <w:rPr>
          <w:rFonts w:ascii="Arial" w:cs="Arial" w:eastAsia="Arial" w:hAnsi="Arial"/>
          <w:b w:val="1"/>
          <w:color w:val="000000"/>
          <w:sz w:val="22"/>
          <w:szCs w:val="22"/>
          <w:u w:val="single"/>
          <w:vertAlign w:val="baseline"/>
        </w:rPr>
      </w:pPr>
      <w:r w:rsidDel="00000000" w:rsidR="00000000" w:rsidRPr="00000000">
        <w:rPr>
          <w:rtl w:val="0"/>
        </w:rPr>
      </w:r>
    </w:p>
    <w:p w:rsidR="00000000" w:rsidDel="00000000" w:rsidP="00000000" w:rsidRDefault="00000000" w:rsidRPr="00000000" w14:paraId="00000031">
      <w:pPr>
        <w:pBdr>
          <w:top w:color="000000" w:space="1" w:sz="4" w:val="single"/>
          <w:left w:color="000000" w:space="1" w:sz="4" w:val="single"/>
          <w:bottom w:color="000000" w:space="1" w:sz="4" w:val="single"/>
          <w:right w:color="000000" w:space="1" w:sz="4" w:val="single"/>
        </w:pBdr>
        <w:rPr>
          <w:rFonts w:ascii="Arial" w:cs="Arial" w:eastAsia="Arial" w:hAnsi="Arial"/>
          <w:b w:val="1"/>
          <w:sz w:val="22"/>
          <w:szCs w:val="22"/>
        </w:rPr>
      </w:pPr>
      <w:r w:rsidDel="00000000" w:rsidR="00000000" w:rsidRPr="00000000">
        <w:rPr>
          <w:rFonts w:ascii="Arial" w:cs="Arial" w:eastAsia="Arial" w:hAnsi="Arial"/>
          <w:b w:val="1"/>
          <w:color w:val="000000"/>
          <w:sz w:val="22"/>
          <w:szCs w:val="22"/>
          <w:vertAlign w:val="baseline"/>
          <w:rtl w:val="0"/>
        </w:rPr>
        <w:t xml:space="preserve">OBIETTIVI DEL PROGETTO E AMBITO TERRITORIALE </w:t>
      </w:r>
      <w:r w:rsidDel="00000000" w:rsidR="00000000" w:rsidRPr="00000000">
        <w:rPr>
          <w:rtl w:val="0"/>
        </w:rPr>
      </w:r>
    </w:p>
    <w:p w:rsidR="00000000" w:rsidDel="00000000" w:rsidP="00000000" w:rsidRDefault="00000000" w:rsidRPr="00000000" w14:paraId="00000032">
      <w:pPr>
        <w:pBdr>
          <w:top w:color="000000" w:space="1" w:sz="4" w:val="single"/>
          <w:left w:color="000000" w:space="1" w:sz="4" w:val="single"/>
          <w:bottom w:color="000000" w:space="1" w:sz="4" w:val="single"/>
          <w:right w:color="000000" w:space="1" w:sz="4" w:val="single"/>
        </w:pBdr>
        <w:jc w:val="both"/>
        <w:rPr>
          <w:rFonts w:ascii="Arial" w:cs="Arial" w:eastAsia="Arial" w:hAnsi="Arial"/>
          <w:i w:val="1"/>
          <w:sz w:val="22"/>
          <w:szCs w:val="22"/>
        </w:rPr>
      </w:pPr>
      <w:r w:rsidDel="00000000" w:rsidR="00000000" w:rsidRPr="00000000">
        <w:rPr>
          <w:rFonts w:ascii="Arial" w:cs="Arial" w:eastAsia="Arial" w:hAnsi="Arial"/>
          <w:i w:val="1"/>
          <w:color w:val="000000"/>
          <w:sz w:val="22"/>
          <w:szCs w:val="22"/>
          <w:vertAlign w:val="baseline"/>
          <w:rtl w:val="0"/>
        </w:rPr>
        <w:t xml:space="preserve">Descrivere il contesto di riferimento e le motivazioni del progetto o iniziativa, gli obiettivi generali e specifici che si intende perseguire con la sua realizzazione, nonché la dimensione territoriale delle attività e di influenza del progetto.</w:t>
      </w:r>
      <w:r w:rsidDel="00000000" w:rsidR="00000000" w:rsidRPr="00000000">
        <w:rPr>
          <w:rtl w:val="0"/>
        </w:rPr>
      </w:r>
    </w:p>
    <w:p w:rsidR="00000000" w:rsidDel="00000000" w:rsidP="00000000" w:rsidRDefault="00000000" w:rsidRPr="00000000" w14:paraId="00000033">
      <w:pPr>
        <w:pBdr>
          <w:top w:color="000000" w:space="1" w:sz="4" w:val="single"/>
          <w:left w:color="000000" w:space="1" w:sz="4" w:val="single"/>
          <w:bottom w:color="000000" w:space="1" w:sz="4" w:val="single"/>
          <w:right w:color="000000" w:space="1" w:sz="4" w:val="single"/>
        </w:pBdr>
        <w:jc w:val="both"/>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034">
      <w:pPr>
        <w:pBdr>
          <w:top w:color="000000" w:space="1" w:sz="4" w:val="single"/>
          <w:left w:color="000000" w:space="1" w:sz="4" w:val="single"/>
          <w:bottom w:color="000000" w:space="1" w:sz="4" w:val="single"/>
          <w:right w:color="000000" w:space="1" w:sz="4" w:val="single"/>
        </w:pBdr>
        <w:jc w:val="both"/>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035">
      <w:pPr>
        <w:pBdr>
          <w:top w:color="000000" w:space="1" w:sz="4" w:val="single"/>
          <w:left w:color="000000" w:space="1" w:sz="4" w:val="single"/>
          <w:bottom w:color="000000" w:space="1" w:sz="4" w:val="single"/>
          <w:right w:color="000000" w:space="1" w:sz="4" w:val="single"/>
        </w:pBdr>
        <w:jc w:val="both"/>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036">
      <w:pPr>
        <w:pBdr>
          <w:top w:color="000000" w:space="1" w:sz="4" w:val="single"/>
          <w:left w:color="000000" w:space="1" w:sz="4" w:val="single"/>
          <w:bottom w:color="000000" w:space="1" w:sz="4" w:val="single"/>
          <w:right w:color="000000" w:space="1" w:sz="4" w:val="single"/>
        </w:pBdr>
        <w:jc w:val="both"/>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037">
      <w:pPr>
        <w:pBdr>
          <w:top w:color="000000" w:space="1" w:sz="4" w:val="single"/>
          <w:left w:color="000000" w:space="1" w:sz="4" w:val="single"/>
          <w:bottom w:color="000000" w:space="1" w:sz="4" w:val="single"/>
          <w:right w:color="000000" w:space="1" w:sz="4" w:val="single"/>
        </w:pBdr>
        <w:jc w:val="both"/>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038">
      <w:pPr>
        <w:pBdr>
          <w:top w:color="000000" w:space="1" w:sz="4" w:val="single"/>
          <w:left w:color="000000" w:space="1" w:sz="4" w:val="single"/>
          <w:bottom w:color="000000" w:space="1" w:sz="4" w:val="single"/>
          <w:right w:color="000000" w:space="1" w:sz="4" w:val="single"/>
        </w:pBdr>
        <w:jc w:val="both"/>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039">
      <w:pPr>
        <w:pBdr>
          <w:top w:color="000000" w:space="1" w:sz="4" w:val="single"/>
          <w:left w:color="000000" w:space="1" w:sz="4" w:val="single"/>
          <w:bottom w:color="000000" w:space="1" w:sz="4" w:val="single"/>
          <w:right w:color="000000" w:space="1" w:sz="4" w:val="single"/>
        </w:pBdr>
        <w:jc w:val="both"/>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03A">
      <w:pPr>
        <w:pBdr>
          <w:top w:color="000000" w:space="1" w:sz="4" w:val="single"/>
          <w:left w:color="000000" w:space="1" w:sz="4" w:val="single"/>
          <w:bottom w:color="000000" w:space="1" w:sz="4" w:val="single"/>
          <w:right w:color="000000" w:space="1" w:sz="4" w:val="single"/>
        </w:pBdr>
        <w:jc w:val="both"/>
        <w:rPr>
          <w:rFonts w:ascii="Arial" w:cs="Arial" w:eastAsia="Arial" w:hAnsi="Arial"/>
          <w:i w:val="1"/>
          <w:color w:val="000000"/>
          <w:sz w:val="22"/>
          <w:szCs w:val="22"/>
          <w:vertAlign w:val="baseline"/>
        </w:rPr>
      </w:pPr>
      <w:r w:rsidDel="00000000" w:rsidR="00000000" w:rsidRPr="00000000">
        <w:rPr>
          <w:rtl w:val="0"/>
        </w:rPr>
      </w:r>
    </w:p>
    <w:p w:rsidR="00000000" w:rsidDel="00000000" w:rsidP="00000000" w:rsidRDefault="00000000" w:rsidRPr="00000000" w14:paraId="0000003B">
      <w:pPr>
        <w:pBdr>
          <w:top w:color="000000" w:space="1" w:sz="4" w:val="single"/>
          <w:left w:color="000000" w:space="1" w:sz="4" w:val="single"/>
          <w:bottom w:color="000000" w:space="1" w:sz="4" w:val="single"/>
          <w:right w:color="000000" w:space="1" w:sz="4" w:val="single"/>
        </w:pBdr>
        <w:jc w:val="both"/>
        <w:rPr>
          <w:rFonts w:ascii="Arial" w:cs="Arial" w:eastAsia="Arial" w:hAnsi="Arial"/>
          <w:i w:val="1"/>
          <w:color w:val="000000"/>
          <w:sz w:val="22"/>
          <w:szCs w:val="22"/>
          <w:vertAlign w:val="baseline"/>
        </w:rPr>
      </w:pPr>
      <w:r w:rsidDel="00000000" w:rsidR="00000000" w:rsidRPr="00000000">
        <w:rPr>
          <w:rtl w:val="0"/>
        </w:rPr>
      </w:r>
    </w:p>
    <w:p w:rsidR="00000000" w:rsidDel="00000000" w:rsidP="00000000" w:rsidRDefault="00000000" w:rsidRPr="00000000" w14:paraId="0000003C">
      <w:pPr>
        <w:pBdr>
          <w:top w:color="000000" w:space="1" w:sz="4" w:val="single"/>
          <w:left w:color="000000" w:space="1" w:sz="4" w:val="single"/>
          <w:bottom w:color="000000" w:space="1" w:sz="4" w:val="single"/>
          <w:right w:color="000000" w:space="1" w:sz="4" w:val="single"/>
        </w:pBdr>
        <w:jc w:val="both"/>
        <w:rPr>
          <w:rFonts w:ascii="Arial" w:cs="Arial" w:eastAsia="Arial" w:hAnsi="Arial"/>
          <w:i w:val="1"/>
          <w:color w:val="000000"/>
          <w:sz w:val="22"/>
          <w:szCs w:val="22"/>
          <w:vertAlign w:val="baseline"/>
        </w:rPr>
      </w:pPr>
      <w:r w:rsidDel="00000000" w:rsidR="00000000" w:rsidRPr="00000000">
        <w:rPr>
          <w:rtl w:val="0"/>
        </w:rPr>
      </w:r>
    </w:p>
    <w:p w:rsidR="00000000" w:rsidDel="00000000" w:rsidP="00000000" w:rsidRDefault="00000000" w:rsidRPr="00000000" w14:paraId="0000003D">
      <w:pPr>
        <w:pBdr>
          <w:top w:color="000000" w:space="1" w:sz="4" w:val="single"/>
          <w:left w:color="000000" w:space="1" w:sz="4" w:val="single"/>
          <w:bottom w:color="000000" w:space="1" w:sz="4" w:val="single"/>
          <w:right w:color="000000" w:space="1" w:sz="4" w:val="single"/>
        </w:pBdr>
        <w:jc w:val="both"/>
        <w:rPr>
          <w:rFonts w:ascii="Arial" w:cs="Arial" w:eastAsia="Arial" w:hAnsi="Arial"/>
          <w:i w:val="1"/>
          <w:color w:val="000000"/>
          <w:sz w:val="22"/>
          <w:szCs w:val="22"/>
          <w:vertAlign w:val="baseline"/>
        </w:rPr>
      </w:pPr>
      <w:r w:rsidDel="00000000" w:rsidR="00000000" w:rsidRPr="00000000">
        <w:rPr>
          <w:rtl w:val="0"/>
        </w:rPr>
      </w:r>
    </w:p>
    <w:p w:rsidR="00000000" w:rsidDel="00000000" w:rsidP="00000000" w:rsidRDefault="00000000" w:rsidRPr="00000000" w14:paraId="0000003E">
      <w:pPr>
        <w:pBdr>
          <w:top w:color="000000" w:space="1" w:sz="4" w:val="single"/>
          <w:left w:color="000000" w:space="1" w:sz="4" w:val="single"/>
          <w:bottom w:color="000000" w:space="1" w:sz="4" w:val="single"/>
          <w:right w:color="000000" w:space="1" w:sz="4" w:val="single"/>
        </w:pBdr>
        <w:jc w:val="both"/>
        <w:rPr>
          <w:rFonts w:ascii="Arial" w:cs="Arial" w:eastAsia="Arial" w:hAnsi="Arial"/>
          <w:i w:val="1"/>
          <w:color w:val="000000"/>
          <w:sz w:val="22"/>
          <w:szCs w:val="22"/>
          <w:vertAlign w:val="baseline"/>
        </w:rPr>
      </w:pPr>
      <w:r w:rsidDel="00000000" w:rsidR="00000000" w:rsidRPr="00000000">
        <w:rPr>
          <w:rtl w:val="0"/>
        </w:rPr>
      </w:r>
    </w:p>
    <w:p w:rsidR="00000000" w:rsidDel="00000000" w:rsidP="00000000" w:rsidRDefault="00000000" w:rsidRPr="00000000" w14:paraId="0000003F">
      <w:pPr>
        <w:pBdr>
          <w:top w:color="000000" w:space="1" w:sz="4" w:val="single"/>
          <w:left w:color="000000" w:space="1" w:sz="4" w:val="single"/>
          <w:bottom w:color="000000" w:space="1" w:sz="4" w:val="single"/>
          <w:right w:color="000000" w:space="1" w:sz="4" w:val="single"/>
        </w:pBdr>
        <w:jc w:val="both"/>
        <w:rPr>
          <w:rFonts w:ascii="Arial" w:cs="Arial" w:eastAsia="Arial" w:hAnsi="Arial"/>
          <w:i w:val="1"/>
          <w:color w:val="000000"/>
          <w:sz w:val="22"/>
          <w:szCs w:val="22"/>
          <w:vertAlign w:val="baseline"/>
        </w:rPr>
      </w:pPr>
      <w:r w:rsidDel="00000000" w:rsidR="00000000" w:rsidRPr="00000000">
        <w:rPr>
          <w:rtl w:val="0"/>
        </w:rPr>
      </w:r>
    </w:p>
    <w:p w:rsidR="00000000" w:rsidDel="00000000" w:rsidP="00000000" w:rsidRDefault="00000000" w:rsidRPr="00000000" w14:paraId="00000040">
      <w:pPr>
        <w:pBdr>
          <w:top w:color="000000" w:space="1" w:sz="4" w:val="single"/>
          <w:left w:color="000000" w:space="1" w:sz="4" w:val="single"/>
          <w:bottom w:color="000000" w:space="1" w:sz="4" w:val="single"/>
          <w:right w:color="000000" w:space="1" w:sz="4" w:val="single"/>
        </w:pBdr>
        <w:jc w:val="both"/>
        <w:rPr>
          <w:rFonts w:ascii="Arial" w:cs="Arial" w:eastAsia="Arial" w:hAnsi="Arial"/>
          <w:i w:val="1"/>
          <w:color w:val="000000"/>
          <w:sz w:val="22"/>
          <w:szCs w:val="22"/>
          <w:vertAlign w:val="baseline"/>
        </w:rPr>
      </w:pPr>
      <w:r w:rsidDel="00000000" w:rsidR="00000000" w:rsidRPr="00000000">
        <w:rPr>
          <w:rtl w:val="0"/>
        </w:rPr>
      </w:r>
    </w:p>
    <w:p w:rsidR="00000000" w:rsidDel="00000000" w:rsidP="00000000" w:rsidRDefault="00000000" w:rsidRPr="00000000" w14:paraId="00000041">
      <w:pPr>
        <w:pBdr>
          <w:top w:color="000000" w:space="1" w:sz="4" w:val="single"/>
          <w:left w:color="000000" w:space="1" w:sz="4" w:val="single"/>
          <w:bottom w:color="000000" w:space="1" w:sz="4" w:val="single"/>
          <w:right w:color="000000" w:space="1" w:sz="4" w:val="single"/>
        </w:pBdr>
        <w:jc w:val="both"/>
        <w:rPr>
          <w:rFonts w:ascii="Arial" w:cs="Arial" w:eastAsia="Arial" w:hAnsi="Arial"/>
          <w:i w:val="1"/>
          <w:color w:val="000000"/>
          <w:sz w:val="22"/>
          <w:szCs w:val="22"/>
          <w:vertAlign w:val="baseline"/>
        </w:rPr>
      </w:pPr>
      <w:r w:rsidDel="00000000" w:rsidR="00000000" w:rsidRPr="00000000">
        <w:rPr>
          <w:rtl w:val="0"/>
        </w:rPr>
      </w:r>
    </w:p>
    <w:p w:rsidR="00000000" w:rsidDel="00000000" w:rsidP="00000000" w:rsidRDefault="00000000" w:rsidRPr="00000000" w14:paraId="00000042">
      <w:pPr>
        <w:pBdr>
          <w:top w:color="000000" w:space="1" w:sz="4" w:val="single"/>
          <w:left w:color="000000" w:space="1" w:sz="4" w:val="single"/>
          <w:bottom w:color="000000" w:space="1" w:sz="4" w:val="single"/>
          <w:right w:color="000000" w:space="1" w:sz="4" w:val="single"/>
        </w:pBdr>
        <w:jc w:val="both"/>
        <w:rPr>
          <w:rFonts w:ascii="Arial" w:cs="Arial" w:eastAsia="Arial" w:hAnsi="Arial"/>
          <w:i w:val="1"/>
          <w:color w:val="000000"/>
          <w:sz w:val="22"/>
          <w:szCs w:val="22"/>
          <w:vertAlign w:val="baseline"/>
        </w:rPr>
      </w:pPr>
      <w:r w:rsidDel="00000000" w:rsidR="00000000" w:rsidRPr="00000000">
        <w:rPr>
          <w:rtl w:val="0"/>
        </w:rPr>
      </w:r>
    </w:p>
    <w:p w:rsidR="00000000" w:rsidDel="00000000" w:rsidP="00000000" w:rsidRDefault="00000000" w:rsidRPr="00000000" w14:paraId="00000043">
      <w:pPr>
        <w:pBdr>
          <w:top w:color="000000" w:space="1" w:sz="4" w:val="single"/>
          <w:left w:color="000000" w:space="1" w:sz="4" w:val="single"/>
          <w:bottom w:color="000000" w:space="1" w:sz="4" w:val="single"/>
          <w:right w:color="000000" w:space="1" w:sz="4" w:val="single"/>
        </w:pBdr>
        <w:jc w:val="both"/>
        <w:rPr>
          <w:rFonts w:ascii="Arial" w:cs="Arial" w:eastAsia="Arial" w:hAnsi="Arial"/>
          <w:i w:val="1"/>
          <w:color w:val="000000"/>
          <w:sz w:val="22"/>
          <w:szCs w:val="22"/>
          <w:vertAlign w:val="baseline"/>
        </w:rPr>
      </w:pPr>
      <w:r w:rsidDel="00000000" w:rsidR="00000000" w:rsidRPr="00000000">
        <w:rPr>
          <w:rtl w:val="0"/>
        </w:rPr>
      </w:r>
    </w:p>
    <w:p w:rsidR="00000000" w:rsidDel="00000000" w:rsidP="00000000" w:rsidRDefault="00000000" w:rsidRPr="00000000" w14:paraId="00000044">
      <w:pPr>
        <w:pBdr>
          <w:top w:color="000000" w:space="1" w:sz="4" w:val="single"/>
          <w:left w:color="000000" w:space="1" w:sz="4" w:val="single"/>
          <w:bottom w:color="000000" w:space="1" w:sz="4" w:val="single"/>
          <w:right w:color="000000" w:space="1" w:sz="4" w:val="single"/>
        </w:pBdr>
        <w:jc w:val="both"/>
        <w:rPr>
          <w:rFonts w:ascii="Arial" w:cs="Arial" w:eastAsia="Arial" w:hAnsi="Arial"/>
          <w:i w:val="1"/>
          <w:color w:val="000000"/>
          <w:sz w:val="22"/>
          <w:szCs w:val="22"/>
          <w:vertAlign w:val="baseline"/>
        </w:rPr>
      </w:pPr>
      <w:r w:rsidDel="00000000" w:rsidR="00000000" w:rsidRPr="00000000">
        <w:rPr>
          <w:rtl w:val="0"/>
        </w:rPr>
      </w:r>
    </w:p>
    <w:p w:rsidR="00000000" w:rsidDel="00000000" w:rsidP="00000000" w:rsidRDefault="00000000" w:rsidRPr="00000000" w14:paraId="00000045">
      <w:pPr>
        <w:pBdr>
          <w:top w:color="000000" w:space="1" w:sz="4" w:val="single"/>
          <w:left w:color="000000" w:space="1" w:sz="4" w:val="single"/>
          <w:bottom w:color="000000" w:space="1" w:sz="4" w:val="single"/>
          <w:right w:color="000000" w:space="1" w:sz="4" w:val="single"/>
        </w:pBdr>
        <w:jc w:val="both"/>
        <w:rPr>
          <w:rFonts w:ascii="Arial" w:cs="Arial" w:eastAsia="Arial" w:hAnsi="Arial"/>
          <w:i w:val="1"/>
          <w:color w:val="000000"/>
          <w:sz w:val="22"/>
          <w:szCs w:val="22"/>
          <w:vertAlign w:val="baseline"/>
        </w:rPr>
      </w:pPr>
      <w:r w:rsidDel="00000000" w:rsidR="00000000" w:rsidRPr="00000000">
        <w:rPr>
          <w:rtl w:val="0"/>
        </w:rPr>
      </w:r>
    </w:p>
    <w:p w:rsidR="00000000" w:rsidDel="00000000" w:rsidP="00000000" w:rsidRDefault="00000000" w:rsidRPr="00000000" w14:paraId="00000046">
      <w:pPr>
        <w:pBdr>
          <w:top w:color="000000" w:space="1" w:sz="4" w:val="single"/>
          <w:left w:color="000000" w:space="1" w:sz="4" w:val="single"/>
          <w:bottom w:color="000000" w:space="1" w:sz="4" w:val="single"/>
          <w:right w:color="000000" w:space="1" w:sz="4" w:val="single"/>
        </w:pBdr>
        <w:jc w:val="both"/>
        <w:rPr>
          <w:rFonts w:ascii="Arial" w:cs="Arial" w:eastAsia="Arial" w:hAnsi="Arial"/>
          <w:i w:val="1"/>
          <w:color w:val="000000"/>
          <w:sz w:val="22"/>
          <w:szCs w:val="22"/>
          <w:vertAlign w:val="baseline"/>
        </w:rPr>
      </w:pPr>
      <w:r w:rsidDel="00000000" w:rsidR="00000000" w:rsidRPr="00000000">
        <w:rPr>
          <w:rtl w:val="0"/>
        </w:rPr>
      </w:r>
    </w:p>
    <w:p w:rsidR="00000000" w:rsidDel="00000000" w:rsidP="00000000" w:rsidRDefault="00000000" w:rsidRPr="00000000" w14:paraId="00000047">
      <w:pPr>
        <w:pBdr>
          <w:top w:color="000000" w:space="1" w:sz="4" w:val="single"/>
          <w:left w:color="000000" w:space="1" w:sz="4" w:val="single"/>
          <w:bottom w:color="000000" w:space="1" w:sz="4" w:val="single"/>
          <w:right w:color="000000" w:space="1" w:sz="4" w:val="single"/>
        </w:pBdr>
        <w:jc w:val="both"/>
        <w:rPr>
          <w:rFonts w:ascii="Arial" w:cs="Arial" w:eastAsia="Arial" w:hAnsi="Arial"/>
          <w:i w:val="1"/>
          <w:color w:val="000000"/>
          <w:sz w:val="22"/>
          <w:szCs w:val="22"/>
          <w:vertAlign w:val="baseline"/>
        </w:rPr>
      </w:pPr>
      <w:r w:rsidDel="00000000" w:rsidR="00000000" w:rsidRPr="00000000">
        <w:rPr>
          <w:rtl w:val="0"/>
        </w:rPr>
      </w:r>
    </w:p>
    <w:p w:rsidR="00000000" w:rsidDel="00000000" w:rsidP="00000000" w:rsidRDefault="00000000" w:rsidRPr="00000000" w14:paraId="00000048">
      <w:pPr>
        <w:pBdr>
          <w:top w:color="000000" w:space="1" w:sz="4" w:val="single"/>
          <w:left w:color="000000" w:space="1" w:sz="4" w:val="single"/>
          <w:bottom w:color="000000" w:space="1" w:sz="4" w:val="single"/>
          <w:right w:color="000000" w:space="1" w:sz="4" w:val="single"/>
        </w:pBdr>
        <w:jc w:val="both"/>
        <w:rPr>
          <w:rFonts w:ascii="Arial" w:cs="Arial" w:eastAsia="Arial" w:hAnsi="Arial"/>
          <w:i w:val="1"/>
          <w:color w:val="000000"/>
          <w:sz w:val="22"/>
          <w:szCs w:val="22"/>
          <w:vertAlign w:val="baseline"/>
        </w:rPr>
      </w:pPr>
      <w:r w:rsidDel="00000000" w:rsidR="00000000" w:rsidRPr="00000000">
        <w:rPr>
          <w:rtl w:val="0"/>
        </w:rPr>
      </w:r>
    </w:p>
    <w:p w:rsidR="00000000" w:rsidDel="00000000" w:rsidP="00000000" w:rsidRDefault="00000000" w:rsidRPr="00000000" w14:paraId="00000049">
      <w:pPr>
        <w:pBdr>
          <w:top w:color="000000" w:space="1" w:sz="4" w:val="single"/>
          <w:left w:color="000000" w:space="1" w:sz="4" w:val="single"/>
          <w:bottom w:color="000000" w:space="1" w:sz="4" w:val="single"/>
          <w:right w:color="000000" w:space="1" w:sz="4" w:val="single"/>
        </w:pBdr>
        <w:jc w:val="both"/>
        <w:rPr>
          <w:rFonts w:ascii="Arial" w:cs="Arial" w:eastAsia="Arial" w:hAnsi="Arial"/>
          <w:i w:val="1"/>
          <w:color w:val="000000"/>
          <w:sz w:val="22"/>
          <w:szCs w:val="22"/>
          <w:vertAlign w:val="baseline"/>
        </w:rPr>
      </w:pPr>
      <w:r w:rsidDel="00000000" w:rsidR="00000000" w:rsidRPr="00000000">
        <w:rPr>
          <w:rtl w:val="0"/>
        </w:rPr>
      </w:r>
    </w:p>
    <w:p w:rsidR="00000000" w:rsidDel="00000000" w:rsidP="00000000" w:rsidRDefault="00000000" w:rsidRPr="00000000" w14:paraId="0000004A">
      <w:pPr>
        <w:pBdr>
          <w:top w:color="000000" w:space="1" w:sz="4" w:val="single"/>
          <w:left w:color="000000" w:space="1" w:sz="4" w:val="single"/>
          <w:bottom w:color="000000" w:space="1" w:sz="4" w:val="single"/>
          <w:right w:color="000000" w:space="1" w:sz="4" w:val="single"/>
        </w:pBdr>
        <w:jc w:val="both"/>
        <w:rPr>
          <w:rFonts w:ascii="Arial" w:cs="Arial" w:eastAsia="Arial" w:hAnsi="Arial"/>
          <w:i w:val="1"/>
          <w:color w:val="000000"/>
          <w:sz w:val="22"/>
          <w:szCs w:val="22"/>
          <w:vertAlign w:val="baseline"/>
        </w:rPr>
      </w:pPr>
      <w:r w:rsidDel="00000000" w:rsidR="00000000" w:rsidRPr="00000000">
        <w:rPr>
          <w:rtl w:val="0"/>
        </w:rPr>
      </w:r>
    </w:p>
    <w:p w:rsidR="00000000" w:rsidDel="00000000" w:rsidP="00000000" w:rsidRDefault="00000000" w:rsidRPr="00000000" w14:paraId="0000004B">
      <w:pPr>
        <w:pBdr>
          <w:top w:color="000000" w:space="1" w:sz="4" w:val="single"/>
          <w:left w:color="000000" w:space="1" w:sz="4" w:val="single"/>
          <w:bottom w:color="000000" w:space="1" w:sz="4" w:val="single"/>
          <w:right w:color="000000" w:space="1" w:sz="4" w:val="single"/>
        </w:pBdr>
        <w:jc w:val="both"/>
        <w:rPr>
          <w:rFonts w:ascii="Arial" w:cs="Arial" w:eastAsia="Arial" w:hAnsi="Arial"/>
          <w:i w:val="1"/>
          <w:color w:val="000000"/>
          <w:sz w:val="22"/>
          <w:szCs w:val="22"/>
          <w:vertAlign w:val="baseline"/>
        </w:rPr>
      </w:pPr>
      <w:r w:rsidDel="00000000" w:rsidR="00000000" w:rsidRPr="00000000">
        <w:rPr>
          <w:rtl w:val="0"/>
        </w:rPr>
      </w:r>
    </w:p>
    <w:p w:rsidR="00000000" w:rsidDel="00000000" w:rsidP="00000000" w:rsidRDefault="00000000" w:rsidRPr="00000000" w14:paraId="0000004C">
      <w:pPr>
        <w:pBdr>
          <w:top w:color="000000" w:space="1" w:sz="4" w:val="single"/>
          <w:left w:color="000000" w:space="1" w:sz="4" w:val="single"/>
          <w:bottom w:color="000000" w:space="1" w:sz="4" w:val="single"/>
          <w:right w:color="000000" w:space="1" w:sz="4" w:val="single"/>
        </w:pBdr>
        <w:jc w:val="both"/>
        <w:rPr>
          <w:rFonts w:ascii="Arial" w:cs="Arial" w:eastAsia="Arial" w:hAnsi="Arial"/>
          <w:i w:val="1"/>
          <w:sz w:val="22"/>
          <w:szCs w:val="22"/>
        </w:rPr>
      </w:pPr>
      <w:r w:rsidDel="00000000" w:rsidR="00000000" w:rsidRPr="00000000">
        <w:rPr>
          <w:rFonts w:ascii="Arial" w:cs="Arial" w:eastAsia="Arial" w:hAnsi="Arial"/>
          <w:color w:val="000000"/>
          <w:sz w:val="22"/>
          <w:szCs w:val="22"/>
          <w:vertAlign w:val="baseline"/>
          <w:rtl w:val="0"/>
        </w:rPr>
        <w:t xml:space="preserve">                                                                                                             </w:t>
      </w:r>
      <w:r w:rsidDel="00000000" w:rsidR="00000000" w:rsidRPr="00000000">
        <w:rPr>
          <w:rtl w:val="0"/>
        </w:rPr>
      </w:r>
    </w:p>
    <w:p w:rsidR="00000000" w:rsidDel="00000000" w:rsidP="00000000" w:rsidRDefault="00000000" w:rsidRPr="00000000" w14:paraId="0000004D">
      <w:pPr>
        <w:pBdr>
          <w:top w:color="000000" w:space="1" w:sz="4" w:val="single"/>
          <w:left w:color="000000" w:space="1" w:sz="4" w:val="single"/>
          <w:bottom w:color="000000" w:space="1" w:sz="4" w:val="single"/>
          <w:right w:color="000000" w:space="1" w:sz="4" w:val="single"/>
        </w:pBdr>
        <w:jc w:val="both"/>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04E">
      <w:pPr>
        <w:pBdr>
          <w:top w:color="000000" w:space="1" w:sz="4" w:val="single"/>
          <w:left w:color="000000" w:space="1" w:sz="4" w:val="single"/>
          <w:bottom w:color="000000" w:space="1" w:sz="4" w:val="single"/>
          <w:right w:color="000000" w:space="1" w:sz="4" w:val="single"/>
        </w:pBdr>
        <w:jc w:val="both"/>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04F">
      <w:pPr>
        <w:pBdr>
          <w:top w:color="000000" w:space="1" w:sz="4" w:val="single"/>
          <w:left w:color="000000" w:space="1" w:sz="4" w:val="single"/>
          <w:bottom w:color="000000" w:space="1" w:sz="4" w:val="single"/>
          <w:right w:color="000000" w:space="1" w:sz="4" w:val="single"/>
        </w:pBdr>
        <w:jc w:val="both"/>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050">
      <w:pPr>
        <w:pBdr>
          <w:top w:color="000000" w:space="1" w:sz="4" w:val="single"/>
          <w:left w:color="000000" w:space="1" w:sz="4" w:val="single"/>
          <w:bottom w:color="000000" w:space="1" w:sz="4" w:val="single"/>
          <w:right w:color="000000" w:space="1" w:sz="4" w:val="single"/>
        </w:pBdr>
        <w:jc w:val="both"/>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051">
      <w:pPr>
        <w:pBdr>
          <w:top w:color="000000" w:space="1" w:sz="4" w:val="single"/>
          <w:left w:color="000000" w:space="1" w:sz="4" w:val="single"/>
          <w:bottom w:color="000000" w:space="1" w:sz="4" w:val="single"/>
          <w:right w:color="000000" w:space="1" w:sz="4" w:val="single"/>
        </w:pBdr>
        <w:jc w:val="both"/>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052">
      <w:pPr>
        <w:pBdr>
          <w:top w:color="000000" w:space="1" w:sz="4" w:val="single"/>
          <w:left w:color="000000" w:space="1" w:sz="4" w:val="single"/>
          <w:bottom w:color="000000" w:space="1" w:sz="4" w:val="single"/>
          <w:right w:color="000000" w:space="1" w:sz="4" w:val="single"/>
        </w:pBdr>
        <w:jc w:val="both"/>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053">
      <w:pPr>
        <w:pBdr>
          <w:top w:color="000000" w:space="1" w:sz="4" w:val="single"/>
          <w:left w:color="000000" w:space="1" w:sz="4" w:val="single"/>
          <w:bottom w:color="000000" w:space="1" w:sz="4" w:val="single"/>
          <w:right w:color="000000" w:space="1" w:sz="4" w:val="single"/>
        </w:pBdr>
        <w:jc w:val="both"/>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054">
      <w:pPr>
        <w:pBdr>
          <w:top w:color="000000" w:space="1" w:sz="4" w:val="single"/>
          <w:left w:color="000000" w:space="1" w:sz="4" w:val="single"/>
          <w:bottom w:color="000000" w:space="1" w:sz="4" w:val="single"/>
          <w:right w:color="000000" w:space="1" w:sz="4" w:val="single"/>
        </w:pBdr>
        <w:jc w:val="both"/>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055">
      <w:pPr>
        <w:pBdr>
          <w:top w:color="000000" w:space="1" w:sz="4" w:val="single"/>
          <w:left w:color="000000" w:space="1" w:sz="4" w:val="single"/>
          <w:bottom w:color="000000" w:space="1" w:sz="4" w:val="single"/>
          <w:right w:color="000000" w:space="1" w:sz="4" w:val="single"/>
        </w:pBdr>
        <w:jc w:val="both"/>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056">
      <w:pPr>
        <w:pBdr>
          <w:top w:color="000000" w:space="1" w:sz="4" w:val="single"/>
          <w:left w:color="000000" w:space="1" w:sz="4" w:val="single"/>
          <w:bottom w:color="000000" w:space="1" w:sz="4" w:val="single"/>
          <w:right w:color="000000" w:space="1" w:sz="4" w:val="single"/>
        </w:pBdr>
        <w:jc w:val="both"/>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057">
      <w:pPr>
        <w:pBdr>
          <w:top w:color="000000" w:space="1" w:sz="4" w:val="single"/>
          <w:left w:color="000000" w:space="1" w:sz="4" w:val="single"/>
          <w:bottom w:color="000000" w:space="1" w:sz="4" w:val="single"/>
          <w:right w:color="000000" w:space="1" w:sz="4" w:val="single"/>
        </w:pBdr>
        <w:jc w:val="both"/>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058">
      <w:pPr>
        <w:pBdr>
          <w:top w:color="000000" w:space="1" w:sz="4" w:val="single"/>
          <w:left w:color="000000" w:space="1" w:sz="4" w:val="single"/>
          <w:bottom w:color="000000" w:space="1" w:sz="4" w:val="single"/>
          <w:right w:color="000000" w:space="1" w:sz="4" w:val="single"/>
        </w:pBdr>
        <w:jc w:val="both"/>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059">
      <w:pPr>
        <w:pBdr>
          <w:top w:color="000000" w:space="1" w:sz="4" w:val="single"/>
          <w:left w:color="000000" w:space="1" w:sz="4" w:val="single"/>
          <w:bottom w:color="000000" w:space="1" w:sz="4" w:val="single"/>
          <w:right w:color="000000" w:space="1" w:sz="4" w:val="single"/>
        </w:pBdr>
        <w:jc w:val="both"/>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05A">
      <w:pPr>
        <w:pBdr>
          <w:top w:color="000000" w:space="1" w:sz="4" w:val="single"/>
          <w:left w:color="000000" w:space="1" w:sz="4" w:val="single"/>
          <w:bottom w:color="000000" w:space="1" w:sz="4" w:val="single"/>
          <w:right w:color="000000" w:space="1" w:sz="4" w:val="single"/>
        </w:pBdr>
        <w:jc w:val="both"/>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05B">
      <w:pPr>
        <w:pBdr>
          <w:top w:color="000000" w:space="1" w:sz="4" w:val="single"/>
          <w:left w:color="000000" w:space="1" w:sz="4" w:val="single"/>
          <w:bottom w:color="000000" w:space="1" w:sz="4" w:val="single"/>
          <w:right w:color="000000" w:space="1" w:sz="4" w:val="single"/>
        </w:pBdr>
        <w:jc w:val="both"/>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05C">
      <w:pPr>
        <w:pBdr>
          <w:top w:color="000000" w:space="1" w:sz="4" w:val="single"/>
          <w:left w:color="000000" w:space="1" w:sz="4" w:val="single"/>
          <w:bottom w:color="000000" w:space="1" w:sz="4" w:val="single"/>
          <w:right w:color="000000" w:space="1" w:sz="4" w:val="single"/>
        </w:pBdr>
        <w:jc w:val="both"/>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05D">
      <w:pPr>
        <w:pBdr>
          <w:top w:color="000000" w:space="1" w:sz="4" w:val="single"/>
          <w:left w:color="000000" w:space="1" w:sz="4" w:val="single"/>
          <w:bottom w:color="000000" w:space="1" w:sz="4" w:val="single"/>
          <w:right w:color="000000" w:space="1" w:sz="4" w:val="single"/>
        </w:pBdr>
        <w:jc w:val="both"/>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05E">
      <w:pPr>
        <w:pBdr>
          <w:top w:color="000000" w:space="1" w:sz="4" w:val="single"/>
          <w:left w:color="000000" w:space="1" w:sz="4" w:val="single"/>
          <w:bottom w:color="000000" w:space="1" w:sz="4" w:val="single"/>
          <w:right w:color="000000" w:space="1" w:sz="4" w:val="single"/>
        </w:pBdr>
        <w:jc w:val="both"/>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05F">
      <w:pPr>
        <w:pBdr>
          <w:top w:color="000000" w:space="1" w:sz="4" w:val="single"/>
          <w:left w:color="000000" w:space="1" w:sz="4" w:val="single"/>
          <w:bottom w:color="000000" w:space="1" w:sz="4" w:val="single"/>
          <w:right w:color="000000" w:space="1" w:sz="4" w:val="single"/>
        </w:pBdr>
        <w:jc w:val="both"/>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060">
      <w:pPr>
        <w:pBdr>
          <w:top w:color="000000" w:space="1" w:sz="4" w:val="single"/>
          <w:left w:color="000000" w:space="1" w:sz="4" w:val="single"/>
          <w:bottom w:color="000000" w:space="1" w:sz="4" w:val="single"/>
          <w:right w:color="000000" w:space="1" w:sz="4" w:val="single"/>
        </w:pBdr>
        <w:jc w:val="both"/>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061">
      <w:pPr>
        <w:pBdr>
          <w:top w:color="000000" w:space="1" w:sz="4" w:val="single"/>
          <w:left w:color="000000" w:space="1" w:sz="4" w:val="single"/>
          <w:bottom w:color="000000" w:space="1" w:sz="4" w:val="single"/>
          <w:right w:color="000000" w:space="1" w:sz="4" w:val="single"/>
        </w:pBdr>
        <w:jc w:val="both"/>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062">
      <w:pPr>
        <w:pBdr>
          <w:top w:color="000000" w:space="1" w:sz="4" w:val="single"/>
          <w:left w:color="000000" w:space="1" w:sz="4" w:val="single"/>
          <w:bottom w:color="000000" w:space="1" w:sz="4" w:val="single"/>
          <w:right w:color="000000" w:space="1" w:sz="4" w:val="single"/>
        </w:pBdr>
        <w:jc w:val="both"/>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063">
      <w:pPr>
        <w:pBdr>
          <w:top w:color="000000" w:space="1" w:sz="4" w:val="single"/>
          <w:left w:color="000000" w:space="1" w:sz="4" w:val="single"/>
          <w:bottom w:color="000000" w:space="1" w:sz="4" w:val="single"/>
          <w:right w:color="000000" w:space="1" w:sz="4" w:val="single"/>
        </w:pBd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4">
      <w:pPr>
        <w:spacing w:line="240" w:lineRule="auto"/>
        <w:ind w:left="0" w:firstLine="0"/>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065">
      <w:pPr>
        <w:pBdr>
          <w:top w:color="000000" w:space="1" w:sz="4" w:val="single"/>
          <w:left w:color="000000" w:space="4" w:sz="4" w:val="single"/>
          <w:bottom w:color="000000" w:space="1" w:sz="4" w:val="single"/>
          <w:right w:color="000000" w:space="4" w:sz="4" w:val="single"/>
        </w:pBdr>
        <w:spacing w:line="240" w:lineRule="auto"/>
        <w:ind w:left="0" w:firstLine="0"/>
        <w:rPr>
          <w:rFonts w:ascii="Arial" w:cs="Arial" w:eastAsia="Arial" w:hAnsi="Arial"/>
          <w:color w:val="000000"/>
          <w:sz w:val="22"/>
          <w:szCs w:val="22"/>
          <w:vertAlign w:val="baseline"/>
        </w:rPr>
      </w:pPr>
      <w:r w:rsidDel="00000000" w:rsidR="00000000" w:rsidRPr="00000000">
        <w:rPr>
          <w:rFonts w:ascii="Arial" w:cs="Arial" w:eastAsia="Arial" w:hAnsi="Arial"/>
          <w:b w:val="1"/>
          <w:color w:val="000000"/>
          <w:sz w:val="22"/>
          <w:szCs w:val="22"/>
          <w:vertAlign w:val="baseline"/>
          <w:rtl w:val="0"/>
        </w:rPr>
        <w:t xml:space="preserve">DESCRIZIONE DELLE ATTIVITA’ PROGRAMMATE</w:t>
      </w:r>
      <w:r w:rsidDel="00000000" w:rsidR="00000000" w:rsidRPr="00000000">
        <w:rPr>
          <w:rtl w:val="0"/>
        </w:rPr>
      </w:r>
    </w:p>
    <w:p w:rsidR="00000000" w:rsidDel="00000000" w:rsidP="00000000" w:rsidRDefault="00000000" w:rsidRPr="00000000" w14:paraId="00000066">
      <w:pPr>
        <w:pBdr>
          <w:top w:color="000000" w:space="1" w:sz="4" w:val="single"/>
          <w:left w:color="000000" w:space="4" w:sz="4" w:val="single"/>
          <w:bottom w:color="000000" w:space="1" w:sz="4" w:val="single"/>
          <w:right w:color="000000" w:space="4" w:sz="4" w:val="single"/>
        </w:pBdr>
        <w:spacing w:line="240" w:lineRule="auto"/>
        <w:ind w:left="0" w:firstLine="0"/>
        <w:jc w:val="both"/>
        <w:rPr>
          <w:rFonts w:ascii="Arial" w:cs="Arial" w:eastAsia="Arial" w:hAnsi="Arial"/>
          <w:color w:val="000000"/>
          <w:sz w:val="22"/>
          <w:szCs w:val="22"/>
          <w:vertAlign w:val="baseline"/>
        </w:rPr>
      </w:pPr>
      <w:r w:rsidDel="00000000" w:rsidR="00000000" w:rsidRPr="00000000">
        <w:rPr>
          <w:rFonts w:ascii="Arial" w:cs="Arial" w:eastAsia="Arial" w:hAnsi="Arial"/>
          <w:i w:val="1"/>
          <w:color w:val="000000"/>
          <w:sz w:val="22"/>
          <w:szCs w:val="22"/>
          <w:vertAlign w:val="baseline"/>
          <w:rtl w:val="0"/>
        </w:rPr>
        <w:t xml:space="preserve">Descrivere le attività che si intendono realizzare (eventualmente distinte per fasi o moduli) per raggiungere gli obiettivi di cui sopra, le modalità e la tempistica di realizzazione.</w:t>
      </w:r>
      <w:r w:rsidDel="00000000" w:rsidR="00000000" w:rsidRPr="00000000">
        <w:rPr>
          <w:rtl w:val="0"/>
        </w:rPr>
      </w:r>
    </w:p>
    <w:p w:rsidR="00000000" w:rsidDel="00000000" w:rsidP="00000000" w:rsidRDefault="00000000" w:rsidRPr="00000000" w14:paraId="00000067">
      <w:pPr>
        <w:pBdr>
          <w:top w:color="000000" w:space="1" w:sz="4" w:val="single"/>
          <w:left w:color="000000" w:space="4" w:sz="4" w:val="single"/>
          <w:bottom w:color="000000" w:space="1" w:sz="4" w:val="single"/>
          <w:right w:color="000000" w:space="4" w:sz="4" w:val="single"/>
        </w:pBdr>
        <w:spacing w:line="240" w:lineRule="auto"/>
        <w:ind w:left="0" w:firstLine="0"/>
        <w:rPr>
          <w:rFonts w:ascii="Arial" w:cs="Arial" w:eastAsia="Arial" w:hAnsi="Arial"/>
          <w:i w:val="1"/>
          <w:color w:val="000000"/>
          <w:sz w:val="22"/>
          <w:szCs w:val="22"/>
          <w:vertAlign w:val="baseline"/>
        </w:rPr>
      </w:pPr>
      <w:r w:rsidDel="00000000" w:rsidR="00000000" w:rsidRPr="00000000">
        <w:rPr>
          <w:rtl w:val="0"/>
        </w:rPr>
      </w:r>
    </w:p>
    <w:p w:rsidR="00000000" w:rsidDel="00000000" w:rsidP="00000000" w:rsidRDefault="00000000" w:rsidRPr="00000000" w14:paraId="00000068">
      <w:pPr>
        <w:pBdr>
          <w:top w:color="000000" w:space="1" w:sz="4" w:val="single"/>
          <w:left w:color="000000" w:space="4" w:sz="4" w:val="single"/>
          <w:bottom w:color="000000" w:space="1" w:sz="4" w:val="single"/>
          <w:right w:color="000000" w:space="4" w:sz="4" w:val="single"/>
        </w:pBdr>
        <w:spacing w:line="240" w:lineRule="auto"/>
        <w:ind w:left="0" w:firstLine="0"/>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069">
      <w:pPr>
        <w:pBdr>
          <w:top w:color="000000" w:space="1" w:sz="4" w:val="single"/>
          <w:left w:color="000000" w:space="4" w:sz="4" w:val="single"/>
          <w:bottom w:color="000000" w:space="1" w:sz="4" w:val="single"/>
          <w:right w:color="000000" w:space="4" w:sz="4" w:val="single"/>
        </w:pBdr>
        <w:spacing w:line="240" w:lineRule="auto"/>
        <w:ind w:left="0" w:firstLine="0"/>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06A">
      <w:pPr>
        <w:pBdr>
          <w:top w:color="000000" w:space="1" w:sz="4" w:val="single"/>
          <w:left w:color="000000" w:space="4" w:sz="4" w:val="single"/>
          <w:bottom w:color="000000" w:space="1" w:sz="4" w:val="single"/>
          <w:right w:color="000000" w:space="4" w:sz="4" w:val="single"/>
        </w:pBdr>
        <w:spacing w:line="240" w:lineRule="auto"/>
        <w:ind w:left="0" w:firstLine="0"/>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06B">
      <w:pPr>
        <w:pBdr>
          <w:top w:color="000000" w:space="1" w:sz="4" w:val="single"/>
          <w:left w:color="000000" w:space="4" w:sz="4" w:val="single"/>
          <w:bottom w:color="000000" w:space="1" w:sz="4" w:val="single"/>
          <w:right w:color="000000" w:space="4" w:sz="4" w:val="single"/>
        </w:pBdr>
        <w:spacing w:line="240" w:lineRule="auto"/>
        <w:ind w:left="0" w:firstLine="0"/>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06C">
      <w:pPr>
        <w:pBdr>
          <w:top w:color="000000" w:space="1" w:sz="4" w:val="single"/>
          <w:left w:color="000000" w:space="4" w:sz="4" w:val="single"/>
          <w:bottom w:color="000000" w:space="1" w:sz="4" w:val="single"/>
          <w:right w:color="000000" w:space="4" w:sz="4" w:val="single"/>
        </w:pBdr>
        <w:spacing w:line="240" w:lineRule="auto"/>
        <w:ind w:left="0" w:firstLine="0"/>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06D">
      <w:pPr>
        <w:pBdr>
          <w:top w:color="000000" w:space="1" w:sz="4" w:val="single"/>
          <w:left w:color="000000" w:space="4" w:sz="4" w:val="single"/>
          <w:bottom w:color="000000" w:space="1" w:sz="4" w:val="single"/>
          <w:right w:color="000000" w:space="4" w:sz="4" w:val="single"/>
        </w:pBdr>
        <w:spacing w:line="240" w:lineRule="auto"/>
        <w:ind w:left="0" w:firstLine="0"/>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06E">
      <w:pPr>
        <w:pBdr>
          <w:top w:color="000000" w:space="1" w:sz="4" w:val="single"/>
          <w:left w:color="000000" w:space="4" w:sz="4" w:val="single"/>
          <w:bottom w:color="000000" w:space="1" w:sz="4" w:val="single"/>
          <w:right w:color="000000" w:space="4" w:sz="4" w:val="single"/>
        </w:pBdr>
        <w:spacing w:line="240" w:lineRule="auto"/>
        <w:ind w:left="0" w:firstLine="0"/>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06F">
      <w:pPr>
        <w:pBdr>
          <w:top w:color="000000" w:space="1" w:sz="4" w:val="single"/>
          <w:left w:color="000000" w:space="4" w:sz="4" w:val="single"/>
          <w:bottom w:color="000000" w:space="1" w:sz="4" w:val="single"/>
          <w:right w:color="000000" w:space="4" w:sz="4" w:val="single"/>
        </w:pBdr>
        <w:spacing w:line="240" w:lineRule="auto"/>
        <w:ind w:left="0" w:firstLine="0"/>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070">
      <w:pPr>
        <w:pBdr>
          <w:top w:color="000000" w:space="1" w:sz="4" w:val="single"/>
          <w:left w:color="000000" w:space="4" w:sz="4" w:val="single"/>
          <w:bottom w:color="000000" w:space="1" w:sz="4" w:val="single"/>
          <w:right w:color="000000" w:space="4" w:sz="4" w:val="single"/>
        </w:pBdr>
        <w:spacing w:line="240" w:lineRule="auto"/>
        <w:ind w:left="0" w:firstLine="0"/>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071">
      <w:pPr>
        <w:pBdr>
          <w:top w:color="000000" w:space="1" w:sz="4" w:val="single"/>
          <w:left w:color="000000" w:space="4" w:sz="4" w:val="single"/>
          <w:bottom w:color="000000" w:space="1" w:sz="4" w:val="single"/>
          <w:right w:color="000000" w:space="4" w:sz="4" w:val="single"/>
        </w:pBdr>
        <w:spacing w:line="240" w:lineRule="auto"/>
        <w:ind w:left="0" w:firstLine="0"/>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072">
      <w:pPr>
        <w:pBdr>
          <w:top w:color="000000" w:space="1" w:sz="4" w:val="single"/>
          <w:left w:color="000000" w:space="4" w:sz="4" w:val="single"/>
          <w:bottom w:color="000000" w:space="1" w:sz="4" w:val="single"/>
          <w:right w:color="000000" w:space="4" w:sz="4" w:val="single"/>
        </w:pBdr>
        <w:spacing w:line="240" w:lineRule="auto"/>
        <w:ind w:left="0" w:firstLine="0"/>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073">
      <w:pPr>
        <w:pBdr>
          <w:top w:color="000000" w:space="1" w:sz="4" w:val="single"/>
          <w:left w:color="000000" w:space="4" w:sz="4" w:val="single"/>
          <w:bottom w:color="000000" w:space="1" w:sz="4" w:val="single"/>
          <w:right w:color="000000" w:space="4" w:sz="4" w:val="single"/>
        </w:pBdr>
        <w:spacing w:line="240" w:lineRule="auto"/>
        <w:ind w:left="0" w:firstLine="0"/>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074">
      <w:pPr>
        <w:pBdr>
          <w:top w:color="000000" w:space="1" w:sz="4" w:val="single"/>
          <w:left w:color="000000" w:space="4" w:sz="4" w:val="single"/>
          <w:bottom w:color="000000" w:space="1" w:sz="4" w:val="single"/>
          <w:right w:color="000000" w:space="4" w:sz="4" w:val="single"/>
        </w:pBdr>
        <w:spacing w:line="240" w:lineRule="auto"/>
        <w:ind w:left="0" w:firstLine="0"/>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075">
      <w:pPr>
        <w:pBdr>
          <w:top w:color="000000" w:space="1" w:sz="4" w:val="single"/>
          <w:left w:color="000000" w:space="4" w:sz="4" w:val="single"/>
          <w:bottom w:color="000000" w:space="1" w:sz="4" w:val="single"/>
          <w:right w:color="000000" w:space="4" w:sz="4" w:val="single"/>
        </w:pBdr>
        <w:spacing w:line="240" w:lineRule="auto"/>
        <w:ind w:left="0" w:firstLine="0"/>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076">
      <w:pPr>
        <w:pBdr>
          <w:top w:color="000000" w:space="1" w:sz="4" w:val="single"/>
          <w:left w:color="000000" w:space="4" w:sz="4" w:val="single"/>
          <w:bottom w:color="000000" w:space="1" w:sz="4" w:val="single"/>
          <w:right w:color="000000" w:space="4" w:sz="4" w:val="single"/>
        </w:pBdr>
        <w:spacing w:line="240" w:lineRule="auto"/>
        <w:ind w:left="0" w:firstLine="0"/>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077">
      <w:pPr>
        <w:pBdr>
          <w:top w:color="000000" w:space="1" w:sz="4" w:val="single"/>
          <w:left w:color="000000" w:space="4" w:sz="4" w:val="single"/>
          <w:bottom w:color="000000" w:space="1" w:sz="4" w:val="single"/>
          <w:right w:color="000000" w:space="4" w:sz="4" w:val="single"/>
        </w:pBdr>
        <w:spacing w:line="240" w:lineRule="auto"/>
        <w:ind w:left="0" w:firstLine="0"/>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078">
      <w:pPr>
        <w:pBdr>
          <w:top w:color="000000" w:space="1" w:sz="4" w:val="single"/>
          <w:left w:color="000000" w:space="4" w:sz="4" w:val="single"/>
          <w:bottom w:color="000000" w:space="1" w:sz="4" w:val="single"/>
          <w:right w:color="000000" w:space="4" w:sz="4" w:val="single"/>
        </w:pBdr>
        <w:spacing w:line="240" w:lineRule="auto"/>
        <w:ind w:left="0" w:firstLine="0"/>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079">
      <w:pPr>
        <w:pBdr>
          <w:top w:color="000000" w:space="1" w:sz="4" w:val="single"/>
          <w:left w:color="000000" w:space="4" w:sz="4" w:val="single"/>
          <w:bottom w:color="000000" w:space="1" w:sz="4" w:val="single"/>
          <w:right w:color="000000" w:space="4" w:sz="4" w:val="single"/>
        </w:pBdr>
        <w:spacing w:line="240" w:lineRule="auto"/>
        <w:ind w:left="0" w:firstLine="0"/>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07A">
      <w:pPr>
        <w:pBdr>
          <w:top w:color="000000" w:space="1" w:sz="4" w:val="single"/>
          <w:left w:color="000000" w:space="4" w:sz="4" w:val="single"/>
          <w:bottom w:color="000000" w:space="1" w:sz="4" w:val="single"/>
          <w:right w:color="000000" w:space="4" w:sz="4" w:val="single"/>
        </w:pBdr>
        <w:spacing w:line="240" w:lineRule="auto"/>
        <w:ind w:left="0" w:firstLine="0"/>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07B">
      <w:pPr>
        <w:pBdr>
          <w:top w:color="000000" w:space="1" w:sz="4" w:val="single"/>
          <w:left w:color="000000" w:space="4" w:sz="4" w:val="single"/>
          <w:bottom w:color="000000" w:space="1" w:sz="4" w:val="single"/>
          <w:right w:color="000000" w:space="4" w:sz="4" w:val="single"/>
        </w:pBdr>
        <w:spacing w:line="240" w:lineRule="auto"/>
        <w:ind w:left="0" w:firstLine="0"/>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07C">
      <w:pPr>
        <w:pBdr>
          <w:top w:color="000000" w:space="1" w:sz="4" w:val="single"/>
          <w:left w:color="000000" w:space="4" w:sz="4" w:val="single"/>
          <w:bottom w:color="000000" w:space="1" w:sz="4" w:val="single"/>
          <w:right w:color="000000" w:space="4" w:sz="4" w:val="single"/>
        </w:pBdr>
        <w:spacing w:line="240" w:lineRule="auto"/>
        <w:ind w:left="0" w:firstLine="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7D">
      <w:pPr>
        <w:pBdr>
          <w:top w:color="000000" w:space="1" w:sz="4" w:val="single"/>
          <w:left w:color="000000" w:space="4" w:sz="4" w:val="single"/>
          <w:bottom w:color="000000" w:space="1" w:sz="4" w:val="single"/>
          <w:right w:color="000000" w:space="4" w:sz="4" w:val="single"/>
        </w:pBdr>
        <w:spacing w:line="240" w:lineRule="auto"/>
        <w:ind w:left="0" w:firstLine="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7E">
      <w:pPr>
        <w:pBdr>
          <w:top w:color="000000" w:space="1" w:sz="4" w:val="single"/>
          <w:left w:color="000000" w:space="4" w:sz="4" w:val="single"/>
          <w:bottom w:color="000000" w:space="1" w:sz="4" w:val="single"/>
          <w:right w:color="000000" w:space="4" w:sz="4" w:val="single"/>
        </w:pBdr>
        <w:spacing w:line="240" w:lineRule="auto"/>
        <w:ind w:left="0" w:firstLine="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7F">
      <w:pPr>
        <w:pBdr>
          <w:top w:color="000000" w:space="1" w:sz="4" w:val="single"/>
          <w:left w:color="000000" w:space="4" w:sz="4" w:val="single"/>
          <w:bottom w:color="000000" w:space="1" w:sz="4" w:val="single"/>
          <w:right w:color="000000" w:space="4" w:sz="4" w:val="single"/>
        </w:pBdr>
        <w:spacing w:line="240" w:lineRule="auto"/>
        <w:ind w:left="0" w:firstLine="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80">
      <w:pPr>
        <w:pBdr>
          <w:top w:color="000000" w:space="1" w:sz="4" w:val="single"/>
          <w:left w:color="000000" w:space="4" w:sz="4" w:val="single"/>
          <w:bottom w:color="000000" w:space="1" w:sz="4" w:val="single"/>
          <w:right w:color="000000" w:space="4" w:sz="4" w:val="single"/>
        </w:pBdr>
        <w:spacing w:line="240" w:lineRule="auto"/>
        <w:ind w:left="0" w:firstLine="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81">
      <w:pPr>
        <w:pBdr>
          <w:top w:color="000000" w:space="1" w:sz="4" w:val="single"/>
          <w:left w:color="000000" w:space="4" w:sz="4" w:val="single"/>
          <w:bottom w:color="000000" w:space="1" w:sz="4" w:val="single"/>
          <w:right w:color="000000" w:space="4" w:sz="4" w:val="single"/>
        </w:pBdr>
        <w:spacing w:line="240" w:lineRule="auto"/>
        <w:ind w:left="0" w:firstLine="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82">
      <w:pPr>
        <w:pBdr>
          <w:top w:color="000000" w:space="1" w:sz="4" w:val="single"/>
          <w:left w:color="000000" w:space="4" w:sz="4" w:val="single"/>
          <w:bottom w:color="000000" w:space="1" w:sz="4" w:val="single"/>
          <w:right w:color="000000" w:space="4" w:sz="4" w:val="single"/>
        </w:pBdr>
        <w:spacing w:line="240" w:lineRule="auto"/>
        <w:ind w:left="0" w:firstLine="0"/>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083">
      <w:pPr>
        <w:spacing w:line="240" w:lineRule="auto"/>
        <w:ind w:left="0" w:firstLine="0"/>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084">
      <w:pPr>
        <w:keepNext w:val="1"/>
        <w:pBdr>
          <w:top w:color="000000" w:space="1" w:sz="4" w:val="single"/>
          <w:left w:color="000000" w:space="4" w:sz="4" w:val="single"/>
          <w:bottom w:color="000000" w:space="1" w:sz="4" w:val="single"/>
          <w:right w:color="000000" w:space="4" w:sz="4" w:val="single"/>
        </w:pBdr>
        <w:spacing w:line="240" w:lineRule="auto"/>
        <w:ind w:left="0" w:firstLine="0"/>
        <w:rPr>
          <w:rFonts w:ascii="Arial" w:cs="Arial" w:eastAsia="Arial" w:hAnsi="Arial"/>
          <w:b w:val="1"/>
          <w:color w:val="000000"/>
          <w:sz w:val="22"/>
          <w:szCs w:val="22"/>
          <w:vertAlign w:val="baseline"/>
        </w:rPr>
      </w:pPr>
      <w:r w:rsidDel="00000000" w:rsidR="00000000" w:rsidRPr="00000000">
        <w:rPr>
          <w:rFonts w:ascii="Arial" w:cs="Arial" w:eastAsia="Arial" w:hAnsi="Arial"/>
          <w:b w:val="1"/>
          <w:color w:val="000000"/>
          <w:sz w:val="22"/>
          <w:szCs w:val="22"/>
          <w:vertAlign w:val="baseline"/>
          <w:rtl w:val="0"/>
        </w:rPr>
        <w:t xml:space="preserve">RISULTATI ATTESI e INDICATORI</w:t>
      </w:r>
    </w:p>
    <w:p w:rsidR="00000000" w:rsidDel="00000000" w:rsidP="00000000" w:rsidRDefault="00000000" w:rsidRPr="00000000" w14:paraId="00000085">
      <w:pPr>
        <w:pBdr>
          <w:top w:color="000000" w:space="1" w:sz="4" w:val="single"/>
          <w:left w:color="000000" w:space="4" w:sz="4" w:val="single"/>
          <w:bottom w:color="000000" w:space="1" w:sz="4" w:val="single"/>
          <w:right w:color="000000" w:space="4" w:sz="4" w:val="single"/>
        </w:pBdr>
        <w:spacing w:line="240" w:lineRule="auto"/>
        <w:ind w:left="0" w:firstLine="0"/>
        <w:jc w:val="both"/>
        <w:rPr>
          <w:rFonts w:ascii="Arial" w:cs="Arial" w:eastAsia="Arial" w:hAnsi="Arial"/>
          <w:color w:val="000000"/>
          <w:sz w:val="22"/>
          <w:szCs w:val="22"/>
          <w:vertAlign w:val="baseline"/>
        </w:rPr>
      </w:pPr>
      <w:r w:rsidDel="00000000" w:rsidR="00000000" w:rsidRPr="00000000">
        <w:rPr>
          <w:rFonts w:ascii="Arial" w:cs="Arial" w:eastAsia="Arial" w:hAnsi="Arial"/>
          <w:i w:val="1"/>
          <w:color w:val="000000"/>
          <w:sz w:val="22"/>
          <w:szCs w:val="22"/>
          <w:vertAlign w:val="baseline"/>
          <w:rtl w:val="0"/>
        </w:rPr>
        <w:t xml:space="preserve">Esplicitare le ricadute economiche e l’ impatto del progetto/iniziativa sul sistema economico locale </w:t>
      </w:r>
      <w:r w:rsidDel="00000000" w:rsidR="00000000" w:rsidRPr="00000000">
        <w:rPr>
          <w:rtl w:val="0"/>
        </w:rPr>
      </w:r>
    </w:p>
    <w:p w:rsidR="00000000" w:rsidDel="00000000" w:rsidP="00000000" w:rsidRDefault="00000000" w:rsidRPr="00000000" w14:paraId="00000086">
      <w:pPr>
        <w:pBdr>
          <w:top w:color="000000" w:space="1" w:sz="4" w:val="single"/>
          <w:left w:color="000000" w:space="4" w:sz="4" w:val="single"/>
          <w:bottom w:color="000000" w:space="1" w:sz="4" w:val="single"/>
          <w:right w:color="000000" w:space="4" w:sz="4" w:val="single"/>
        </w:pBdr>
        <w:spacing w:line="240" w:lineRule="auto"/>
        <w:ind w:left="0" w:firstLine="0"/>
        <w:jc w:val="both"/>
        <w:rPr>
          <w:rFonts w:ascii="Arial" w:cs="Arial" w:eastAsia="Arial" w:hAnsi="Arial"/>
          <w:color w:val="000000"/>
          <w:sz w:val="22"/>
          <w:szCs w:val="22"/>
          <w:vertAlign w:val="baseline"/>
        </w:rPr>
      </w:pPr>
      <w:r w:rsidDel="00000000" w:rsidR="00000000" w:rsidRPr="00000000">
        <w:rPr>
          <w:rFonts w:ascii="Arial" w:cs="Arial" w:eastAsia="Arial" w:hAnsi="Arial"/>
          <w:i w:val="1"/>
          <w:color w:val="000000"/>
          <w:sz w:val="22"/>
          <w:szCs w:val="22"/>
          <w:vertAlign w:val="baseline"/>
          <w:rtl w:val="0"/>
        </w:rPr>
        <w:t xml:space="preserve">indicando i principali parametri quantitativi e/o qualitativi da utilizzare per la valutazione del raggiungimento dei risultati attesi. </w:t>
      </w:r>
      <w:r w:rsidDel="00000000" w:rsidR="00000000" w:rsidRPr="00000000">
        <w:rPr>
          <w:rtl w:val="0"/>
        </w:rPr>
      </w:r>
    </w:p>
    <w:p w:rsidR="00000000" w:rsidDel="00000000" w:rsidP="00000000" w:rsidRDefault="00000000" w:rsidRPr="00000000" w14:paraId="00000087">
      <w:pPr>
        <w:pBdr>
          <w:top w:color="000000" w:space="1" w:sz="4" w:val="single"/>
          <w:left w:color="000000" w:space="4" w:sz="4" w:val="single"/>
          <w:bottom w:color="000000" w:space="1" w:sz="4" w:val="single"/>
          <w:right w:color="000000" w:space="4" w:sz="4" w:val="single"/>
        </w:pBdr>
        <w:spacing w:line="240" w:lineRule="auto"/>
        <w:ind w:left="0" w:firstLine="0"/>
        <w:jc w:val="both"/>
        <w:rPr>
          <w:rFonts w:ascii="Arial" w:cs="Arial" w:eastAsia="Arial" w:hAnsi="Arial"/>
          <w:color w:val="000000"/>
          <w:sz w:val="22"/>
          <w:szCs w:val="22"/>
          <w:vertAlign w:val="baseline"/>
        </w:rPr>
      </w:pPr>
      <w:r w:rsidDel="00000000" w:rsidR="00000000" w:rsidRPr="00000000">
        <w:rPr>
          <w:rFonts w:ascii="Arial" w:cs="Arial" w:eastAsia="Arial" w:hAnsi="Arial"/>
          <w:i w:val="1"/>
          <w:color w:val="000000"/>
          <w:sz w:val="22"/>
          <w:szCs w:val="22"/>
          <w:vertAlign w:val="baseline"/>
          <w:rtl w:val="0"/>
        </w:rPr>
        <w:t xml:space="preserve">I risultati attesi vanno esplicitati anche in relazione al numero e alle caratteristiche dei potenziali destinatari delle azioni  e al rilievo/dimensione geografica dell’iniziativa (tendenzialmente di livello regionale, se non superiore).</w:t>
      </w:r>
      <w:r w:rsidDel="00000000" w:rsidR="00000000" w:rsidRPr="00000000">
        <w:rPr>
          <w:rtl w:val="0"/>
        </w:rPr>
      </w:r>
    </w:p>
    <w:p w:rsidR="00000000" w:rsidDel="00000000" w:rsidP="00000000" w:rsidRDefault="00000000" w:rsidRPr="00000000" w14:paraId="00000088">
      <w:pPr>
        <w:pBdr>
          <w:top w:color="000000" w:space="1" w:sz="4" w:val="single"/>
          <w:left w:color="000000" w:space="4" w:sz="4" w:val="single"/>
          <w:bottom w:color="000000" w:space="1" w:sz="4" w:val="single"/>
          <w:right w:color="000000" w:space="4" w:sz="4" w:val="single"/>
        </w:pBdr>
        <w:spacing w:line="240" w:lineRule="auto"/>
        <w:ind w:left="0" w:firstLine="0"/>
        <w:rPr>
          <w:rFonts w:ascii="Arial" w:cs="Arial" w:eastAsia="Arial" w:hAnsi="Arial"/>
          <w:color w:val="000000"/>
          <w:sz w:val="22"/>
          <w:szCs w:val="22"/>
          <w:vertAlign w:val="baseline"/>
        </w:rPr>
      </w:pPr>
      <w:r w:rsidDel="00000000" w:rsidR="00000000" w:rsidRPr="00000000">
        <w:rPr>
          <w:rFonts w:ascii="Arial" w:cs="Arial" w:eastAsia="Arial" w:hAnsi="Arial"/>
          <w:i w:val="1"/>
          <w:color w:val="000000"/>
          <w:sz w:val="22"/>
          <w:szCs w:val="22"/>
          <w:vertAlign w:val="baseline"/>
          <w:rtl w:val="0"/>
        </w:rPr>
        <w:t xml:space="preserve">Esempio (l’elenco ha valore meramente esplicativo):</w:t>
      </w:r>
      <w:r w:rsidDel="00000000" w:rsidR="00000000" w:rsidRPr="00000000">
        <w:rPr>
          <w:rtl w:val="0"/>
        </w:rPr>
      </w:r>
    </w:p>
    <w:p w:rsidR="00000000" w:rsidDel="00000000" w:rsidP="00000000" w:rsidRDefault="00000000" w:rsidRPr="00000000" w14:paraId="00000089">
      <w:pPr>
        <w:pBdr>
          <w:top w:color="000000" w:space="1" w:sz="4" w:val="single"/>
          <w:left w:color="000000" w:space="4" w:sz="4" w:val="single"/>
          <w:bottom w:color="000000" w:space="1" w:sz="4" w:val="single"/>
          <w:right w:color="000000" w:space="4" w:sz="4" w:val="single"/>
        </w:pBdr>
        <w:spacing w:line="240" w:lineRule="auto"/>
        <w:ind w:left="0" w:firstLine="0"/>
        <w:rPr>
          <w:rFonts w:ascii="Arial" w:cs="Arial" w:eastAsia="Arial" w:hAnsi="Arial"/>
          <w:color w:val="000000"/>
          <w:sz w:val="22"/>
          <w:szCs w:val="22"/>
          <w:vertAlign w:val="baseline"/>
        </w:rPr>
      </w:pPr>
      <w:r w:rsidDel="00000000" w:rsidR="00000000" w:rsidRPr="00000000">
        <w:rPr>
          <w:rFonts w:ascii="Arial" w:cs="Arial" w:eastAsia="Arial" w:hAnsi="Arial"/>
          <w:i w:val="1"/>
          <w:color w:val="000000"/>
          <w:sz w:val="22"/>
          <w:szCs w:val="22"/>
          <w:vertAlign w:val="baseline"/>
          <w:rtl w:val="0"/>
        </w:rPr>
        <w:t xml:space="preserve">- numero di imprese direttamente o indirettamente beneficiarie delle attività progettuali</w:t>
      </w:r>
      <w:r w:rsidDel="00000000" w:rsidR="00000000" w:rsidRPr="00000000">
        <w:rPr>
          <w:rtl w:val="0"/>
        </w:rPr>
      </w:r>
    </w:p>
    <w:p w:rsidR="00000000" w:rsidDel="00000000" w:rsidP="00000000" w:rsidRDefault="00000000" w:rsidRPr="00000000" w14:paraId="0000008A">
      <w:pPr>
        <w:pBdr>
          <w:top w:color="000000" w:space="1" w:sz="4" w:val="single"/>
          <w:left w:color="000000" w:space="4" w:sz="4" w:val="single"/>
          <w:bottom w:color="000000" w:space="1" w:sz="4" w:val="single"/>
          <w:right w:color="000000" w:space="4" w:sz="4" w:val="single"/>
        </w:pBdr>
        <w:spacing w:line="240" w:lineRule="auto"/>
        <w:ind w:left="0" w:firstLine="0"/>
        <w:rPr>
          <w:rFonts w:ascii="Arial" w:cs="Arial" w:eastAsia="Arial" w:hAnsi="Arial"/>
          <w:color w:val="000000"/>
          <w:sz w:val="22"/>
          <w:szCs w:val="22"/>
          <w:vertAlign w:val="baseline"/>
        </w:rPr>
      </w:pPr>
      <w:r w:rsidDel="00000000" w:rsidR="00000000" w:rsidRPr="00000000">
        <w:rPr>
          <w:rFonts w:ascii="Arial" w:cs="Arial" w:eastAsia="Arial" w:hAnsi="Arial"/>
          <w:i w:val="1"/>
          <w:color w:val="000000"/>
          <w:sz w:val="22"/>
          <w:szCs w:val="22"/>
          <w:vertAlign w:val="baseline"/>
          <w:rtl w:val="0"/>
        </w:rPr>
        <w:t xml:space="preserve">- numero di partecipanti</w:t>
      </w:r>
      <w:r w:rsidDel="00000000" w:rsidR="00000000" w:rsidRPr="00000000">
        <w:rPr>
          <w:rtl w:val="0"/>
        </w:rPr>
      </w:r>
    </w:p>
    <w:p w:rsidR="00000000" w:rsidDel="00000000" w:rsidP="00000000" w:rsidRDefault="00000000" w:rsidRPr="00000000" w14:paraId="0000008B">
      <w:pPr>
        <w:pBdr>
          <w:top w:color="000000" w:space="1" w:sz="4" w:val="single"/>
          <w:left w:color="000000" w:space="4" w:sz="4" w:val="single"/>
          <w:bottom w:color="000000" w:space="1" w:sz="4" w:val="single"/>
          <w:right w:color="000000" w:space="4" w:sz="4" w:val="single"/>
        </w:pBdr>
        <w:spacing w:line="240" w:lineRule="auto"/>
        <w:ind w:left="0" w:firstLine="0"/>
        <w:rPr>
          <w:rFonts w:ascii="Arial" w:cs="Arial" w:eastAsia="Arial" w:hAnsi="Arial"/>
          <w:color w:val="000000"/>
          <w:sz w:val="22"/>
          <w:szCs w:val="22"/>
          <w:vertAlign w:val="baseline"/>
        </w:rPr>
      </w:pPr>
      <w:r w:rsidDel="00000000" w:rsidR="00000000" w:rsidRPr="00000000">
        <w:rPr>
          <w:rFonts w:ascii="Arial" w:cs="Arial" w:eastAsia="Arial" w:hAnsi="Arial"/>
          <w:i w:val="1"/>
          <w:color w:val="000000"/>
          <w:sz w:val="22"/>
          <w:szCs w:val="22"/>
          <w:vertAlign w:val="baseline"/>
          <w:rtl w:val="0"/>
        </w:rPr>
        <w:t xml:space="preserve">- numero di allievi coinvolti in iniziative di orientamento</w:t>
      </w:r>
      <w:r w:rsidDel="00000000" w:rsidR="00000000" w:rsidRPr="00000000">
        <w:rPr>
          <w:rtl w:val="0"/>
        </w:rPr>
      </w:r>
    </w:p>
    <w:p w:rsidR="00000000" w:rsidDel="00000000" w:rsidP="00000000" w:rsidRDefault="00000000" w:rsidRPr="00000000" w14:paraId="0000008C">
      <w:pPr>
        <w:pBdr>
          <w:top w:color="000000" w:space="1" w:sz="4" w:val="single"/>
          <w:left w:color="000000" w:space="4" w:sz="4" w:val="single"/>
          <w:bottom w:color="000000" w:space="1" w:sz="4" w:val="single"/>
          <w:right w:color="000000" w:space="4" w:sz="4" w:val="single"/>
        </w:pBdr>
        <w:spacing w:line="240" w:lineRule="auto"/>
        <w:ind w:left="0" w:firstLine="0"/>
        <w:rPr>
          <w:rFonts w:ascii="Arial" w:cs="Arial" w:eastAsia="Arial" w:hAnsi="Arial"/>
          <w:color w:val="000000"/>
          <w:sz w:val="22"/>
          <w:szCs w:val="22"/>
          <w:vertAlign w:val="baseline"/>
        </w:rPr>
      </w:pPr>
      <w:r w:rsidDel="00000000" w:rsidR="00000000" w:rsidRPr="00000000">
        <w:rPr>
          <w:rFonts w:ascii="Arial" w:cs="Arial" w:eastAsia="Arial" w:hAnsi="Arial"/>
          <w:i w:val="1"/>
          <w:color w:val="000000"/>
          <w:sz w:val="22"/>
          <w:szCs w:val="22"/>
          <w:vertAlign w:val="baseline"/>
          <w:rtl w:val="0"/>
        </w:rPr>
        <w:t xml:space="preserve">- affluenza di pubblico a manifestazioni, iniziative promozionali, eventi pubblici ecc..</w:t>
      </w:r>
      <w:r w:rsidDel="00000000" w:rsidR="00000000" w:rsidRPr="00000000">
        <w:rPr>
          <w:rtl w:val="0"/>
        </w:rPr>
      </w:r>
    </w:p>
    <w:p w:rsidR="00000000" w:rsidDel="00000000" w:rsidP="00000000" w:rsidRDefault="00000000" w:rsidRPr="00000000" w14:paraId="0000008D">
      <w:pPr>
        <w:pBdr>
          <w:top w:color="000000" w:space="1" w:sz="4" w:val="single"/>
          <w:left w:color="000000" w:space="4" w:sz="4" w:val="single"/>
          <w:bottom w:color="000000" w:space="1" w:sz="4" w:val="single"/>
          <w:right w:color="000000" w:space="4" w:sz="4" w:val="single"/>
        </w:pBdr>
        <w:spacing w:line="240" w:lineRule="auto"/>
        <w:ind w:left="0" w:firstLine="0"/>
        <w:rPr>
          <w:rFonts w:ascii="Arial" w:cs="Arial" w:eastAsia="Arial" w:hAnsi="Arial"/>
          <w:color w:val="000000"/>
          <w:sz w:val="22"/>
          <w:szCs w:val="22"/>
          <w:vertAlign w:val="baseline"/>
        </w:rPr>
      </w:pPr>
      <w:r w:rsidDel="00000000" w:rsidR="00000000" w:rsidRPr="00000000">
        <w:rPr>
          <w:rFonts w:ascii="Arial" w:cs="Arial" w:eastAsia="Arial" w:hAnsi="Arial"/>
          <w:i w:val="1"/>
          <w:color w:val="000000"/>
          <w:sz w:val="22"/>
          <w:szCs w:val="22"/>
          <w:vertAlign w:val="baseline"/>
          <w:rtl w:val="0"/>
        </w:rPr>
        <w:t xml:space="preserve">- nuovi contatti (potenziali o effettivi) a seguito di fiere, mercati o altre iniziative promozionali)</w:t>
      </w:r>
      <w:r w:rsidDel="00000000" w:rsidR="00000000" w:rsidRPr="00000000">
        <w:rPr>
          <w:rtl w:val="0"/>
        </w:rPr>
      </w:r>
    </w:p>
    <w:p w:rsidR="00000000" w:rsidDel="00000000" w:rsidP="00000000" w:rsidRDefault="00000000" w:rsidRPr="00000000" w14:paraId="0000008E">
      <w:pPr>
        <w:pBdr>
          <w:top w:color="000000" w:space="1" w:sz="4" w:val="single"/>
          <w:left w:color="000000" w:space="4" w:sz="4" w:val="single"/>
          <w:bottom w:color="000000" w:space="1" w:sz="4" w:val="single"/>
          <w:right w:color="000000" w:space="4" w:sz="4" w:val="single"/>
        </w:pBdr>
        <w:spacing w:line="240" w:lineRule="auto"/>
        <w:ind w:left="0" w:firstLine="0"/>
        <w:rPr>
          <w:rFonts w:ascii="Arial" w:cs="Arial" w:eastAsia="Arial" w:hAnsi="Arial"/>
          <w:color w:val="000000"/>
          <w:sz w:val="22"/>
          <w:szCs w:val="22"/>
          <w:vertAlign w:val="baseline"/>
        </w:rPr>
      </w:pPr>
      <w:r w:rsidDel="00000000" w:rsidR="00000000" w:rsidRPr="00000000">
        <w:rPr>
          <w:rFonts w:ascii="Arial" w:cs="Arial" w:eastAsia="Arial" w:hAnsi="Arial"/>
          <w:i w:val="1"/>
          <w:color w:val="000000"/>
          <w:sz w:val="22"/>
          <w:szCs w:val="22"/>
          <w:vertAlign w:val="baseline"/>
          <w:rtl w:val="0"/>
        </w:rPr>
        <w:t xml:space="preserve">- prodotti/ output che si intende realizzare (pubblicazioni, studi, guide, siti web, prodotti promozionali, video, ecc..)</w:t>
      </w:r>
      <w:r w:rsidDel="00000000" w:rsidR="00000000" w:rsidRPr="00000000">
        <w:rPr>
          <w:rtl w:val="0"/>
        </w:rPr>
      </w:r>
    </w:p>
    <w:p w:rsidR="00000000" w:rsidDel="00000000" w:rsidP="00000000" w:rsidRDefault="00000000" w:rsidRPr="00000000" w14:paraId="0000008F">
      <w:pPr>
        <w:pBdr>
          <w:top w:color="000000" w:space="1" w:sz="4" w:val="single"/>
          <w:left w:color="000000" w:space="4" w:sz="4" w:val="single"/>
          <w:bottom w:color="000000" w:space="1" w:sz="4" w:val="single"/>
          <w:right w:color="000000" w:space="4" w:sz="4" w:val="single"/>
        </w:pBdr>
        <w:spacing w:line="240" w:lineRule="auto"/>
        <w:ind w:left="0" w:firstLine="0"/>
        <w:rPr>
          <w:rFonts w:ascii="Arial" w:cs="Arial" w:eastAsia="Arial" w:hAnsi="Arial"/>
          <w:color w:val="000000"/>
          <w:sz w:val="22"/>
          <w:szCs w:val="22"/>
          <w:vertAlign w:val="baseline"/>
        </w:rPr>
      </w:pPr>
      <w:r w:rsidDel="00000000" w:rsidR="00000000" w:rsidRPr="00000000">
        <w:rPr>
          <w:rFonts w:ascii="Arial" w:cs="Arial" w:eastAsia="Arial" w:hAnsi="Arial"/>
          <w:i w:val="1"/>
          <w:color w:val="000000"/>
          <w:sz w:val="22"/>
          <w:szCs w:val="22"/>
          <w:vertAlign w:val="baseline"/>
          <w:rtl w:val="0"/>
        </w:rPr>
        <w:t xml:space="preserve">- numero di contatti su siti web, e-mail, ecc</w:t>
      </w:r>
      <w:r w:rsidDel="00000000" w:rsidR="00000000" w:rsidRPr="00000000">
        <w:rPr>
          <w:rtl w:val="0"/>
        </w:rPr>
      </w:r>
    </w:p>
    <w:p w:rsidR="00000000" w:rsidDel="00000000" w:rsidP="00000000" w:rsidRDefault="00000000" w:rsidRPr="00000000" w14:paraId="00000090">
      <w:pPr>
        <w:pBdr>
          <w:top w:color="000000" w:space="1" w:sz="4" w:val="single"/>
          <w:left w:color="000000" w:space="4" w:sz="4" w:val="single"/>
          <w:bottom w:color="000000" w:space="1" w:sz="4" w:val="single"/>
          <w:right w:color="000000" w:space="4" w:sz="4" w:val="single"/>
        </w:pBdr>
        <w:spacing w:line="240" w:lineRule="auto"/>
        <w:ind w:left="0" w:firstLine="0"/>
        <w:rPr>
          <w:rFonts w:ascii="Arial" w:cs="Arial" w:eastAsia="Arial" w:hAnsi="Arial"/>
          <w:color w:val="000000"/>
          <w:sz w:val="22"/>
          <w:szCs w:val="22"/>
          <w:vertAlign w:val="baseline"/>
        </w:rPr>
      </w:pPr>
      <w:r w:rsidDel="00000000" w:rsidR="00000000" w:rsidRPr="00000000">
        <w:rPr>
          <w:rFonts w:ascii="Arial" w:cs="Arial" w:eastAsia="Arial" w:hAnsi="Arial"/>
          <w:i w:val="1"/>
          <w:color w:val="000000"/>
          <w:sz w:val="22"/>
          <w:szCs w:val="22"/>
          <w:vertAlign w:val="baseline"/>
          <w:rtl w:val="0"/>
        </w:rPr>
        <w:t xml:space="preserve">- rilevazione del grado di soddisfazione dei beneficiari del progetto (a seguito della somministrazione di questionari, focus group o altre forme di rilevazione</w:t>
      </w:r>
      <w:r w:rsidDel="00000000" w:rsidR="00000000" w:rsidRPr="00000000">
        <w:rPr>
          <w:rtl w:val="0"/>
        </w:rPr>
      </w:r>
    </w:p>
    <w:p w:rsidR="00000000" w:rsidDel="00000000" w:rsidP="00000000" w:rsidRDefault="00000000" w:rsidRPr="00000000" w14:paraId="00000091">
      <w:pPr>
        <w:pBdr>
          <w:top w:color="000000" w:space="1" w:sz="4" w:val="single"/>
          <w:left w:color="000000" w:space="4" w:sz="4" w:val="single"/>
          <w:bottom w:color="000000" w:space="1" w:sz="4" w:val="single"/>
          <w:right w:color="000000" w:space="4" w:sz="4" w:val="single"/>
        </w:pBdr>
        <w:spacing w:line="240" w:lineRule="auto"/>
        <w:ind w:left="0" w:firstLine="0"/>
        <w:rPr>
          <w:rFonts w:ascii="Arial" w:cs="Arial" w:eastAsia="Arial" w:hAnsi="Arial"/>
          <w:color w:val="000000"/>
          <w:sz w:val="22"/>
          <w:szCs w:val="22"/>
          <w:vertAlign w:val="baseline"/>
        </w:rPr>
      </w:pPr>
      <w:r w:rsidDel="00000000" w:rsidR="00000000" w:rsidRPr="00000000">
        <w:rPr>
          <w:rFonts w:ascii="Arial" w:cs="Arial" w:eastAsia="Arial" w:hAnsi="Arial"/>
          <w:i w:val="1"/>
          <w:color w:val="000000"/>
          <w:sz w:val="22"/>
          <w:szCs w:val="22"/>
          <w:vertAlign w:val="baseline"/>
          <w:rtl w:val="0"/>
        </w:rPr>
        <w:t xml:space="preserve">- altro</w:t>
      </w:r>
      <w:r w:rsidDel="00000000" w:rsidR="00000000" w:rsidRPr="00000000">
        <w:rPr>
          <w:rtl w:val="0"/>
        </w:rPr>
      </w:r>
    </w:p>
    <w:p w:rsidR="00000000" w:rsidDel="00000000" w:rsidP="00000000" w:rsidRDefault="00000000" w:rsidRPr="00000000" w14:paraId="00000092">
      <w:pPr>
        <w:pBdr>
          <w:top w:color="000000" w:space="1" w:sz="4" w:val="single"/>
          <w:left w:color="000000" w:space="4" w:sz="4" w:val="single"/>
          <w:bottom w:color="000000" w:space="1" w:sz="4" w:val="single"/>
          <w:right w:color="000000" w:space="4" w:sz="4" w:val="single"/>
        </w:pBdr>
        <w:spacing w:line="240" w:lineRule="auto"/>
        <w:ind w:left="0" w:firstLine="0"/>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093">
      <w:pPr>
        <w:pBdr>
          <w:top w:color="000000" w:space="1" w:sz="4" w:val="single"/>
          <w:left w:color="000000" w:space="4" w:sz="4" w:val="single"/>
          <w:bottom w:color="000000" w:space="1" w:sz="4" w:val="single"/>
          <w:right w:color="000000" w:space="4" w:sz="4" w:val="single"/>
        </w:pBdr>
        <w:spacing w:line="240" w:lineRule="auto"/>
        <w:ind w:left="0" w:firstLine="0"/>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094">
      <w:pPr>
        <w:pBdr>
          <w:top w:color="000000" w:space="1" w:sz="4" w:val="single"/>
          <w:left w:color="000000" w:space="4" w:sz="4" w:val="single"/>
          <w:bottom w:color="000000" w:space="1" w:sz="4" w:val="single"/>
          <w:right w:color="000000" w:space="4" w:sz="4" w:val="single"/>
        </w:pBdr>
        <w:spacing w:line="240" w:lineRule="auto"/>
        <w:ind w:left="0" w:firstLine="0"/>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095">
      <w:pPr>
        <w:spacing w:line="240" w:lineRule="auto"/>
        <w:ind w:left="0" w:firstLine="0"/>
        <w:rPr>
          <w:rFonts w:ascii="Arial" w:cs="Arial" w:eastAsia="Arial" w:hAnsi="Arial"/>
          <w:i w:val="1"/>
          <w:color w:val="000000"/>
          <w:sz w:val="22"/>
          <w:szCs w:val="22"/>
          <w:vertAlign w:val="baseline"/>
        </w:rPr>
      </w:pPr>
      <w:r w:rsidDel="00000000" w:rsidR="00000000" w:rsidRPr="00000000">
        <w:rPr>
          <w:rtl w:val="0"/>
        </w:rPr>
      </w:r>
    </w:p>
    <w:p w:rsidR="00000000" w:rsidDel="00000000" w:rsidP="00000000" w:rsidRDefault="00000000" w:rsidRPr="00000000" w14:paraId="00000096">
      <w:pPr>
        <w:spacing w:line="240" w:lineRule="auto"/>
        <w:ind w:left="0" w:firstLine="0"/>
        <w:rPr>
          <w:rFonts w:ascii="Arial" w:cs="Arial" w:eastAsia="Arial" w:hAnsi="Arial"/>
          <w:i w:val="1"/>
          <w:color w:val="000000"/>
          <w:sz w:val="22"/>
          <w:szCs w:val="22"/>
          <w:vertAlign w:val="baseline"/>
        </w:rPr>
      </w:pPr>
      <w:r w:rsidDel="00000000" w:rsidR="00000000" w:rsidRPr="00000000">
        <w:rPr>
          <w:rtl w:val="0"/>
        </w:rPr>
      </w:r>
    </w:p>
    <w:p w:rsidR="00000000" w:rsidDel="00000000" w:rsidP="00000000" w:rsidRDefault="00000000" w:rsidRPr="00000000" w14:paraId="00000097">
      <w:pPr>
        <w:pBdr>
          <w:top w:color="000000" w:space="1" w:sz="4" w:val="single"/>
          <w:left w:color="000000" w:space="4" w:sz="4" w:val="single"/>
          <w:bottom w:color="000000" w:space="1" w:sz="4" w:val="single"/>
          <w:right w:color="000000" w:space="4" w:sz="4" w:val="single"/>
        </w:pBdr>
        <w:spacing w:line="240" w:lineRule="auto"/>
        <w:ind w:left="0" w:firstLine="0"/>
        <w:rPr>
          <w:rFonts w:ascii="Arial" w:cs="Arial" w:eastAsia="Arial" w:hAnsi="Arial"/>
          <w:color w:val="000000"/>
          <w:sz w:val="22"/>
          <w:szCs w:val="22"/>
          <w:vertAlign w:val="baseline"/>
        </w:rPr>
      </w:pPr>
      <w:r w:rsidDel="00000000" w:rsidR="00000000" w:rsidRPr="00000000">
        <w:rPr>
          <w:rFonts w:ascii="Arial" w:cs="Arial" w:eastAsia="Arial" w:hAnsi="Arial"/>
          <w:b w:val="1"/>
          <w:color w:val="000000"/>
          <w:sz w:val="22"/>
          <w:szCs w:val="22"/>
          <w:vertAlign w:val="baseline"/>
          <w:rtl w:val="0"/>
        </w:rPr>
        <w:t xml:space="preserve">CARATTERI INNOVATIVI DELL’INIZIATIVA:</w:t>
      </w:r>
      <w:r w:rsidDel="00000000" w:rsidR="00000000" w:rsidRPr="00000000">
        <w:rPr>
          <w:rtl w:val="0"/>
        </w:rPr>
      </w:r>
    </w:p>
    <w:p w:rsidR="00000000" w:rsidDel="00000000" w:rsidP="00000000" w:rsidRDefault="00000000" w:rsidRPr="00000000" w14:paraId="00000098">
      <w:pPr>
        <w:pBdr>
          <w:top w:color="000000" w:space="1" w:sz="4" w:val="single"/>
          <w:left w:color="000000" w:space="4" w:sz="4" w:val="single"/>
          <w:bottom w:color="000000" w:space="1" w:sz="4" w:val="single"/>
          <w:right w:color="000000" w:space="4" w:sz="4" w:val="single"/>
        </w:pBdr>
        <w:spacing w:line="240" w:lineRule="auto"/>
        <w:ind w:left="0" w:firstLine="0"/>
        <w:jc w:val="both"/>
        <w:rPr>
          <w:rFonts w:ascii="Arial" w:cs="Arial" w:eastAsia="Arial" w:hAnsi="Arial"/>
          <w:i w:val="1"/>
          <w:color w:val="000000"/>
          <w:sz w:val="22"/>
          <w:szCs w:val="22"/>
          <w:vertAlign w:val="baseline"/>
        </w:rPr>
      </w:pPr>
      <w:r w:rsidDel="00000000" w:rsidR="00000000" w:rsidRPr="00000000">
        <w:rPr>
          <w:rFonts w:ascii="Arial" w:cs="Arial" w:eastAsia="Arial" w:hAnsi="Arial"/>
          <w:i w:val="1"/>
          <w:color w:val="000000"/>
          <w:sz w:val="22"/>
          <w:szCs w:val="22"/>
          <w:vertAlign w:val="baseline"/>
          <w:rtl w:val="0"/>
        </w:rPr>
        <w:t xml:space="preserve">Esplicitare eventuali contenuti e/o caratteri innovativi dell’iniziativa e/o delle sue modalità di realizzazione. </w:t>
      </w:r>
    </w:p>
    <w:p w:rsidR="00000000" w:rsidDel="00000000" w:rsidP="00000000" w:rsidRDefault="00000000" w:rsidRPr="00000000" w14:paraId="00000099">
      <w:pPr>
        <w:pBdr>
          <w:top w:color="000000" w:space="1" w:sz="4" w:val="single"/>
          <w:left w:color="000000" w:space="4" w:sz="4" w:val="single"/>
          <w:bottom w:color="000000" w:space="1" w:sz="4" w:val="single"/>
          <w:right w:color="000000" w:space="4" w:sz="4" w:val="single"/>
        </w:pBdr>
        <w:spacing w:line="240" w:lineRule="auto"/>
        <w:ind w:left="0" w:firstLine="0"/>
        <w:jc w:val="both"/>
        <w:rPr>
          <w:rFonts w:ascii="Arial" w:cs="Arial" w:eastAsia="Arial" w:hAnsi="Arial"/>
          <w:i w:val="1"/>
          <w:color w:val="000000"/>
          <w:sz w:val="22"/>
          <w:szCs w:val="22"/>
          <w:vertAlign w:val="baseline"/>
        </w:rPr>
      </w:pPr>
      <w:r w:rsidDel="00000000" w:rsidR="00000000" w:rsidRPr="00000000">
        <w:rPr>
          <w:rtl w:val="0"/>
        </w:rPr>
      </w:r>
    </w:p>
    <w:p w:rsidR="00000000" w:rsidDel="00000000" w:rsidP="00000000" w:rsidRDefault="00000000" w:rsidRPr="00000000" w14:paraId="0000009A">
      <w:pPr>
        <w:pBdr>
          <w:top w:color="000000" w:space="1" w:sz="4" w:val="single"/>
          <w:left w:color="000000" w:space="4" w:sz="4" w:val="single"/>
          <w:bottom w:color="000000" w:space="1" w:sz="4" w:val="single"/>
          <w:right w:color="000000" w:space="4" w:sz="4" w:val="single"/>
        </w:pBdr>
        <w:spacing w:line="240" w:lineRule="auto"/>
        <w:ind w:left="0" w:firstLine="0"/>
        <w:jc w:val="both"/>
        <w:rPr>
          <w:rFonts w:ascii="Arial" w:cs="Arial" w:eastAsia="Arial" w:hAnsi="Arial"/>
          <w:i w:val="1"/>
          <w:color w:val="000000"/>
          <w:sz w:val="22"/>
          <w:szCs w:val="22"/>
          <w:vertAlign w:val="baseline"/>
        </w:rPr>
      </w:pPr>
      <w:r w:rsidDel="00000000" w:rsidR="00000000" w:rsidRPr="00000000">
        <w:rPr>
          <w:rtl w:val="0"/>
        </w:rPr>
      </w:r>
    </w:p>
    <w:p w:rsidR="00000000" w:rsidDel="00000000" w:rsidP="00000000" w:rsidRDefault="00000000" w:rsidRPr="00000000" w14:paraId="0000009B">
      <w:pPr>
        <w:pBdr>
          <w:top w:color="000000" w:space="1" w:sz="4" w:val="single"/>
          <w:left w:color="000000" w:space="4" w:sz="4" w:val="single"/>
          <w:bottom w:color="000000" w:space="1" w:sz="4" w:val="single"/>
          <w:right w:color="000000" w:space="4" w:sz="4" w:val="single"/>
        </w:pBdr>
        <w:spacing w:line="240" w:lineRule="auto"/>
        <w:ind w:left="0" w:firstLine="0"/>
        <w:jc w:val="both"/>
        <w:rPr>
          <w:rFonts w:ascii="Arial" w:cs="Arial" w:eastAsia="Arial" w:hAnsi="Arial"/>
          <w:i w:val="1"/>
          <w:color w:val="000000"/>
          <w:sz w:val="22"/>
          <w:szCs w:val="22"/>
          <w:vertAlign w:val="baseline"/>
        </w:rPr>
      </w:pPr>
      <w:r w:rsidDel="00000000" w:rsidR="00000000" w:rsidRPr="00000000">
        <w:rPr>
          <w:rtl w:val="0"/>
        </w:rPr>
      </w:r>
    </w:p>
    <w:p w:rsidR="00000000" w:rsidDel="00000000" w:rsidP="00000000" w:rsidRDefault="00000000" w:rsidRPr="00000000" w14:paraId="0000009C">
      <w:pPr>
        <w:pBdr>
          <w:top w:color="000000" w:space="1" w:sz="4" w:val="single"/>
          <w:left w:color="000000" w:space="4" w:sz="4" w:val="single"/>
          <w:bottom w:color="000000" w:space="1" w:sz="4" w:val="single"/>
          <w:right w:color="000000" w:space="4" w:sz="4" w:val="single"/>
        </w:pBdr>
        <w:spacing w:line="240" w:lineRule="auto"/>
        <w:ind w:left="0" w:firstLine="0"/>
        <w:jc w:val="both"/>
        <w:rPr>
          <w:rFonts w:ascii="Arial" w:cs="Arial" w:eastAsia="Arial" w:hAnsi="Arial"/>
          <w:i w:val="1"/>
          <w:color w:val="000000"/>
          <w:sz w:val="22"/>
          <w:szCs w:val="22"/>
          <w:vertAlign w:val="baseline"/>
        </w:rPr>
      </w:pPr>
      <w:r w:rsidDel="00000000" w:rsidR="00000000" w:rsidRPr="00000000">
        <w:rPr>
          <w:rtl w:val="0"/>
        </w:rPr>
      </w:r>
    </w:p>
    <w:p w:rsidR="00000000" w:rsidDel="00000000" w:rsidP="00000000" w:rsidRDefault="00000000" w:rsidRPr="00000000" w14:paraId="0000009D">
      <w:pPr>
        <w:pBdr>
          <w:top w:color="000000" w:space="1" w:sz="4" w:val="single"/>
          <w:left w:color="000000" w:space="4" w:sz="4" w:val="single"/>
          <w:bottom w:color="000000" w:space="1" w:sz="4" w:val="single"/>
          <w:right w:color="000000" w:space="4" w:sz="4" w:val="single"/>
        </w:pBdr>
        <w:spacing w:line="240" w:lineRule="auto"/>
        <w:ind w:left="0" w:firstLine="0"/>
        <w:jc w:val="both"/>
        <w:rPr>
          <w:rFonts w:ascii="Arial" w:cs="Arial" w:eastAsia="Arial" w:hAnsi="Arial"/>
          <w:i w:val="1"/>
          <w:color w:val="000000"/>
          <w:sz w:val="22"/>
          <w:szCs w:val="22"/>
          <w:vertAlign w:val="baseline"/>
        </w:rPr>
      </w:pPr>
      <w:r w:rsidDel="00000000" w:rsidR="00000000" w:rsidRPr="00000000">
        <w:rPr>
          <w:rtl w:val="0"/>
        </w:rPr>
      </w:r>
    </w:p>
    <w:p w:rsidR="00000000" w:rsidDel="00000000" w:rsidP="00000000" w:rsidRDefault="00000000" w:rsidRPr="00000000" w14:paraId="0000009E">
      <w:pPr>
        <w:pBdr>
          <w:top w:color="000000" w:space="1" w:sz="4" w:val="single"/>
          <w:left w:color="000000" w:space="4" w:sz="4" w:val="single"/>
          <w:bottom w:color="000000" w:space="1" w:sz="4" w:val="single"/>
          <w:right w:color="000000" w:space="4" w:sz="4" w:val="single"/>
        </w:pBdr>
        <w:spacing w:line="240" w:lineRule="auto"/>
        <w:ind w:left="0" w:firstLine="0"/>
        <w:jc w:val="both"/>
        <w:rPr>
          <w:rFonts w:ascii="Arial" w:cs="Arial" w:eastAsia="Arial" w:hAnsi="Arial"/>
          <w:i w:val="1"/>
          <w:color w:val="000000"/>
          <w:sz w:val="22"/>
          <w:szCs w:val="22"/>
          <w:vertAlign w:val="baseline"/>
        </w:rPr>
      </w:pPr>
      <w:r w:rsidDel="00000000" w:rsidR="00000000" w:rsidRPr="00000000">
        <w:rPr>
          <w:rtl w:val="0"/>
        </w:rPr>
      </w:r>
    </w:p>
    <w:p w:rsidR="00000000" w:rsidDel="00000000" w:rsidP="00000000" w:rsidRDefault="00000000" w:rsidRPr="00000000" w14:paraId="0000009F">
      <w:pPr>
        <w:pBdr>
          <w:top w:color="000000" w:space="1" w:sz="4" w:val="single"/>
          <w:left w:color="000000" w:space="4" w:sz="4" w:val="single"/>
          <w:bottom w:color="000000" w:space="1" w:sz="4" w:val="single"/>
          <w:right w:color="000000" w:space="4" w:sz="4" w:val="single"/>
        </w:pBdr>
        <w:spacing w:line="240" w:lineRule="auto"/>
        <w:ind w:left="0" w:firstLine="0"/>
        <w:jc w:val="both"/>
        <w:rPr>
          <w:rFonts w:ascii="Arial" w:cs="Arial" w:eastAsia="Arial" w:hAnsi="Arial"/>
          <w:i w:val="1"/>
          <w:color w:val="000000"/>
          <w:sz w:val="22"/>
          <w:szCs w:val="22"/>
          <w:vertAlign w:val="baseline"/>
        </w:rPr>
      </w:pPr>
      <w:r w:rsidDel="00000000" w:rsidR="00000000" w:rsidRPr="00000000">
        <w:rPr>
          <w:rtl w:val="0"/>
        </w:rPr>
      </w:r>
    </w:p>
    <w:p w:rsidR="00000000" w:rsidDel="00000000" w:rsidP="00000000" w:rsidRDefault="00000000" w:rsidRPr="00000000" w14:paraId="000000A0">
      <w:pPr>
        <w:pBdr>
          <w:top w:color="000000" w:space="1" w:sz="4" w:val="single"/>
          <w:left w:color="000000" w:space="4" w:sz="4" w:val="single"/>
          <w:bottom w:color="000000" w:space="1" w:sz="4" w:val="single"/>
          <w:right w:color="000000" w:space="4" w:sz="4" w:val="single"/>
        </w:pBdr>
        <w:spacing w:line="240" w:lineRule="auto"/>
        <w:ind w:left="0" w:firstLine="0"/>
        <w:jc w:val="both"/>
        <w:rPr>
          <w:rFonts w:ascii="Arial" w:cs="Arial" w:eastAsia="Arial" w:hAnsi="Arial"/>
          <w:i w:val="1"/>
          <w:color w:val="000000"/>
          <w:sz w:val="22"/>
          <w:szCs w:val="22"/>
          <w:vertAlign w:val="baseline"/>
        </w:rPr>
      </w:pPr>
      <w:r w:rsidDel="00000000" w:rsidR="00000000" w:rsidRPr="00000000">
        <w:rPr>
          <w:rtl w:val="0"/>
        </w:rPr>
      </w:r>
    </w:p>
    <w:p w:rsidR="00000000" w:rsidDel="00000000" w:rsidP="00000000" w:rsidRDefault="00000000" w:rsidRPr="00000000" w14:paraId="000000A1">
      <w:pPr>
        <w:pBdr>
          <w:top w:color="000000" w:space="1" w:sz="4" w:val="single"/>
          <w:left w:color="000000" w:space="4" w:sz="4" w:val="single"/>
          <w:bottom w:color="000000" w:space="1" w:sz="4" w:val="single"/>
          <w:right w:color="000000" w:space="4" w:sz="4" w:val="single"/>
        </w:pBdr>
        <w:spacing w:line="240" w:lineRule="auto"/>
        <w:ind w:left="0" w:firstLine="0"/>
        <w:jc w:val="both"/>
        <w:rPr>
          <w:rFonts w:ascii="Arial" w:cs="Arial" w:eastAsia="Arial" w:hAnsi="Arial"/>
          <w:i w:val="1"/>
          <w:color w:val="000000"/>
          <w:sz w:val="22"/>
          <w:szCs w:val="22"/>
          <w:vertAlign w:val="baseline"/>
        </w:rPr>
      </w:pPr>
      <w:r w:rsidDel="00000000" w:rsidR="00000000" w:rsidRPr="00000000">
        <w:rPr>
          <w:rtl w:val="0"/>
        </w:rPr>
      </w:r>
    </w:p>
    <w:p w:rsidR="00000000" w:rsidDel="00000000" w:rsidP="00000000" w:rsidRDefault="00000000" w:rsidRPr="00000000" w14:paraId="000000A2">
      <w:pPr>
        <w:pBdr>
          <w:top w:color="000000" w:space="1" w:sz="4" w:val="single"/>
          <w:left w:color="000000" w:space="4" w:sz="4" w:val="single"/>
          <w:bottom w:color="000000" w:space="1" w:sz="4" w:val="single"/>
          <w:right w:color="000000" w:space="4" w:sz="4" w:val="single"/>
        </w:pBdr>
        <w:spacing w:line="240" w:lineRule="auto"/>
        <w:ind w:left="0" w:firstLine="0"/>
        <w:jc w:val="both"/>
        <w:rPr>
          <w:rFonts w:ascii="Arial" w:cs="Arial" w:eastAsia="Arial" w:hAnsi="Arial"/>
          <w:i w:val="1"/>
          <w:color w:val="000000"/>
          <w:sz w:val="22"/>
          <w:szCs w:val="22"/>
          <w:vertAlign w:val="baseline"/>
        </w:rPr>
      </w:pPr>
      <w:r w:rsidDel="00000000" w:rsidR="00000000" w:rsidRPr="00000000">
        <w:rPr>
          <w:rtl w:val="0"/>
        </w:rPr>
      </w:r>
    </w:p>
    <w:p w:rsidR="00000000" w:rsidDel="00000000" w:rsidP="00000000" w:rsidRDefault="00000000" w:rsidRPr="00000000" w14:paraId="000000A3">
      <w:pPr>
        <w:pBdr>
          <w:top w:color="000000" w:space="1" w:sz="4" w:val="single"/>
          <w:left w:color="000000" w:space="4" w:sz="4" w:val="single"/>
          <w:bottom w:color="000000" w:space="1" w:sz="4" w:val="single"/>
          <w:right w:color="000000" w:space="4" w:sz="4" w:val="single"/>
        </w:pBdr>
        <w:spacing w:line="240" w:lineRule="auto"/>
        <w:ind w:left="0" w:firstLine="0"/>
        <w:jc w:val="both"/>
        <w:rPr>
          <w:rFonts w:ascii="Arial" w:cs="Arial" w:eastAsia="Arial" w:hAnsi="Arial"/>
          <w:i w:val="1"/>
          <w:sz w:val="22"/>
          <w:szCs w:val="22"/>
          <w:vertAlign w:val="baseline"/>
        </w:rPr>
      </w:pPr>
      <w:r w:rsidDel="00000000" w:rsidR="00000000" w:rsidRPr="00000000">
        <w:rPr>
          <w:rtl w:val="0"/>
        </w:rPr>
      </w:r>
    </w:p>
    <w:p w:rsidR="00000000" w:rsidDel="00000000" w:rsidP="00000000" w:rsidRDefault="00000000" w:rsidRPr="00000000" w14:paraId="000000A4">
      <w:pPr>
        <w:pBdr>
          <w:top w:color="000000" w:space="1" w:sz="4" w:val="single"/>
          <w:left w:color="000000" w:space="4" w:sz="4" w:val="single"/>
          <w:bottom w:color="000000" w:space="1" w:sz="4" w:val="single"/>
          <w:right w:color="000000" w:space="4" w:sz="4" w:val="single"/>
        </w:pBdr>
        <w:spacing w:line="240" w:lineRule="auto"/>
        <w:ind w:left="0" w:firstLine="0"/>
        <w:jc w:val="both"/>
        <w:rPr>
          <w:rFonts w:ascii="Arial" w:cs="Arial" w:eastAsia="Arial" w:hAnsi="Arial"/>
          <w:i w:val="1"/>
          <w:sz w:val="22"/>
          <w:szCs w:val="22"/>
          <w:vertAlign w:val="baseline"/>
        </w:rPr>
      </w:pPr>
      <w:r w:rsidDel="00000000" w:rsidR="00000000" w:rsidRPr="00000000">
        <w:rPr>
          <w:rtl w:val="0"/>
        </w:rPr>
      </w:r>
    </w:p>
    <w:p w:rsidR="00000000" w:rsidDel="00000000" w:rsidP="00000000" w:rsidRDefault="00000000" w:rsidRPr="00000000" w14:paraId="000000A5">
      <w:pPr>
        <w:pBdr>
          <w:top w:color="000000" w:space="1" w:sz="4" w:val="single"/>
          <w:left w:color="000000" w:space="4" w:sz="4" w:val="single"/>
          <w:bottom w:color="000000" w:space="1" w:sz="4" w:val="single"/>
          <w:right w:color="000000" w:space="4" w:sz="4" w:val="single"/>
        </w:pBdr>
        <w:spacing w:line="240" w:lineRule="auto"/>
        <w:ind w:left="0" w:firstLine="0"/>
        <w:jc w:val="both"/>
        <w:rPr>
          <w:rFonts w:ascii="Arial" w:cs="Arial" w:eastAsia="Arial" w:hAnsi="Arial"/>
          <w:i w:val="1"/>
          <w:color w:val="000000"/>
          <w:sz w:val="22"/>
          <w:szCs w:val="22"/>
          <w:vertAlign w:val="baseline"/>
        </w:rPr>
      </w:pPr>
      <w:r w:rsidDel="00000000" w:rsidR="00000000" w:rsidRPr="00000000">
        <w:rPr>
          <w:rtl w:val="0"/>
        </w:rPr>
      </w:r>
    </w:p>
    <w:p w:rsidR="00000000" w:rsidDel="00000000" w:rsidP="00000000" w:rsidRDefault="00000000" w:rsidRPr="00000000" w14:paraId="000000A6">
      <w:pPr>
        <w:pBdr>
          <w:top w:color="000000" w:space="1" w:sz="4" w:val="single"/>
          <w:left w:color="000000" w:space="4" w:sz="4" w:val="single"/>
          <w:bottom w:color="000000" w:space="1" w:sz="4" w:val="single"/>
          <w:right w:color="000000" w:space="4" w:sz="4" w:val="single"/>
        </w:pBdr>
        <w:spacing w:line="240" w:lineRule="auto"/>
        <w:ind w:left="0" w:firstLine="0"/>
        <w:jc w:val="both"/>
        <w:rPr>
          <w:rFonts w:ascii="Arial" w:cs="Arial" w:eastAsia="Arial" w:hAnsi="Arial"/>
          <w:i w:val="1"/>
          <w:color w:val="000000"/>
          <w:sz w:val="22"/>
          <w:szCs w:val="22"/>
          <w:vertAlign w:val="baseline"/>
        </w:rPr>
      </w:pPr>
      <w:r w:rsidDel="00000000" w:rsidR="00000000" w:rsidRPr="00000000">
        <w:rPr>
          <w:rtl w:val="0"/>
        </w:rPr>
      </w:r>
    </w:p>
    <w:p w:rsidR="00000000" w:rsidDel="00000000" w:rsidP="00000000" w:rsidRDefault="00000000" w:rsidRPr="00000000" w14:paraId="000000A7">
      <w:pPr>
        <w:spacing w:line="240" w:lineRule="auto"/>
        <w:ind w:left="0" w:firstLine="0"/>
        <w:rPr>
          <w:rFonts w:ascii="Arial" w:cs="Arial" w:eastAsia="Arial" w:hAnsi="Arial"/>
          <w:i w:val="1"/>
          <w:color w:val="000000"/>
          <w:sz w:val="22"/>
          <w:szCs w:val="22"/>
          <w:vertAlign w:val="baseline"/>
        </w:rPr>
      </w:pPr>
      <w:r w:rsidDel="00000000" w:rsidR="00000000" w:rsidRPr="00000000">
        <w:rPr>
          <w:rtl w:val="0"/>
        </w:rPr>
      </w:r>
    </w:p>
    <w:p w:rsidR="00000000" w:rsidDel="00000000" w:rsidP="00000000" w:rsidRDefault="00000000" w:rsidRPr="00000000" w14:paraId="000000A8">
      <w:pPr>
        <w:pBdr>
          <w:top w:color="000000" w:space="1" w:sz="4" w:val="single"/>
          <w:left w:color="000000" w:space="4" w:sz="4" w:val="single"/>
          <w:bottom w:color="000000" w:space="1" w:sz="4" w:val="single"/>
          <w:right w:color="000000" w:space="4" w:sz="4" w:val="single"/>
        </w:pBdr>
        <w:spacing w:line="240" w:lineRule="auto"/>
        <w:ind w:left="0" w:firstLine="0"/>
        <w:rPr>
          <w:rFonts w:ascii="Arial" w:cs="Arial" w:eastAsia="Arial" w:hAnsi="Arial"/>
          <w:b w:val="1"/>
          <w:color w:val="000000"/>
          <w:sz w:val="22"/>
          <w:szCs w:val="22"/>
          <w:vertAlign w:val="baseline"/>
        </w:rPr>
      </w:pPr>
      <w:r w:rsidDel="00000000" w:rsidR="00000000" w:rsidRPr="00000000">
        <w:rPr>
          <w:rFonts w:ascii="Arial" w:cs="Arial" w:eastAsia="Arial" w:hAnsi="Arial"/>
          <w:b w:val="1"/>
          <w:color w:val="000000"/>
          <w:sz w:val="22"/>
          <w:szCs w:val="22"/>
          <w:vertAlign w:val="baseline"/>
          <w:rtl w:val="0"/>
        </w:rPr>
        <w:t xml:space="preserve">PIANO FINANZIARIO DELL’INIZIATIVA:</w:t>
      </w:r>
    </w:p>
    <w:p w:rsidR="00000000" w:rsidDel="00000000" w:rsidP="00000000" w:rsidRDefault="00000000" w:rsidRPr="00000000" w14:paraId="000000A9">
      <w:pPr>
        <w:pBdr>
          <w:top w:color="000000" w:space="1" w:sz="4" w:val="single"/>
          <w:left w:color="000000" w:space="4" w:sz="4" w:val="single"/>
          <w:bottom w:color="000000" w:space="1" w:sz="4" w:val="single"/>
          <w:right w:color="000000" w:space="4" w:sz="4" w:val="single"/>
        </w:pBdr>
        <w:spacing w:line="240" w:lineRule="auto"/>
        <w:ind w:left="0" w:firstLine="0"/>
        <w:rPr>
          <w:rFonts w:ascii="Arial" w:cs="Arial" w:eastAsia="Arial" w:hAnsi="Arial"/>
          <w:b w:val="1"/>
          <w:i w:val="1"/>
          <w:color w:val="000000"/>
          <w:sz w:val="22"/>
          <w:szCs w:val="22"/>
          <w:vertAlign w:val="baseline"/>
        </w:rPr>
      </w:pPr>
      <w:r w:rsidDel="00000000" w:rsidR="00000000" w:rsidRPr="00000000">
        <w:rPr>
          <w:rFonts w:ascii="Arial" w:cs="Arial" w:eastAsia="Arial" w:hAnsi="Arial"/>
          <w:b w:val="1"/>
          <w:color w:val="000000"/>
          <w:sz w:val="22"/>
          <w:szCs w:val="22"/>
          <w:vertAlign w:val="baseline"/>
          <w:rtl w:val="0"/>
        </w:rPr>
        <w:t xml:space="preserve">(</w:t>
      </w:r>
      <w:r w:rsidDel="00000000" w:rsidR="00000000" w:rsidRPr="00000000">
        <w:rPr>
          <w:rFonts w:ascii="Arial" w:cs="Arial" w:eastAsia="Arial" w:hAnsi="Arial"/>
          <w:b w:val="1"/>
          <w:i w:val="1"/>
          <w:color w:val="000000"/>
          <w:sz w:val="22"/>
          <w:szCs w:val="22"/>
          <w:vertAlign w:val="baseline"/>
          <w:rtl w:val="0"/>
        </w:rPr>
        <w:t xml:space="preserve">si vedano, in calce, le indicazioni per la compilazione)</w:t>
      </w:r>
    </w:p>
    <w:p w:rsidR="00000000" w:rsidDel="00000000" w:rsidP="00000000" w:rsidRDefault="00000000" w:rsidRPr="00000000" w14:paraId="000000AA">
      <w:pPr>
        <w:pBdr>
          <w:top w:color="000000" w:space="1" w:sz="4" w:val="single"/>
          <w:left w:color="000000" w:space="4" w:sz="4" w:val="single"/>
          <w:bottom w:color="000000" w:space="1" w:sz="4" w:val="single"/>
          <w:right w:color="000000" w:space="4" w:sz="4" w:val="single"/>
        </w:pBdr>
        <w:spacing w:line="240" w:lineRule="auto"/>
        <w:ind w:left="0" w:firstLine="0"/>
        <w:rPr>
          <w:rFonts w:ascii="Arial" w:cs="Arial" w:eastAsia="Arial" w:hAnsi="Arial"/>
          <w:b w:val="1"/>
          <w:color w:val="000000"/>
          <w:sz w:val="22"/>
          <w:szCs w:val="22"/>
          <w:vertAlign w:val="baseline"/>
        </w:rPr>
      </w:pPr>
      <w:r w:rsidDel="00000000" w:rsidR="00000000" w:rsidRPr="00000000">
        <w:rPr>
          <w:rtl w:val="0"/>
        </w:rPr>
      </w:r>
    </w:p>
    <w:p w:rsidR="00000000" w:rsidDel="00000000" w:rsidP="00000000" w:rsidRDefault="00000000" w:rsidRPr="00000000" w14:paraId="000000AB">
      <w:pPr>
        <w:pBdr>
          <w:top w:color="000000" w:space="1" w:sz="4" w:val="single"/>
          <w:left w:color="000000" w:space="4" w:sz="4" w:val="single"/>
          <w:bottom w:color="000000" w:space="1" w:sz="4" w:val="single"/>
          <w:right w:color="000000" w:space="4" w:sz="4" w:val="single"/>
        </w:pBdr>
        <w:spacing w:line="240" w:lineRule="auto"/>
        <w:ind w:left="0" w:firstLine="0"/>
        <w:jc w:val="both"/>
        <w:rPr>
          <w:rFonts w:ascii="Arial" w:cs="Arial" w:eastAsia="Arial" w:hAnsi="Arial"/>
          <w:color w:val="000000"/>
          <w:sz w:val="22"/>
          <w:szCs w:val="22"/>
          <w:vertAlign w:val="baseline"/>
        </w:rPr>
      </w:pPr>
      <w:r w:rsidDel="00000000" w:rsidR="00000000" w:rsidRPr="00000000">
        <w:rPr>
          <w:rFonts w:ascii="Arial" w:cs="Arial" w:eastAsia="Arial" w:hAnsi="Arial"/>
          <w:i w:val="1"/>
          <w:color w:val="000000"/>
          <w:sz w:val="22"/>
          <w:szCs w:val="22"/>
          <w:vertAlign w:val="baseline"/>
          <w:rtl w:val="0"/>
        </w:rPr>
        <w:t xml:space="preserve">Es. di piano finanziario:</w:t>
      </w:r>
      <w:r w:rsidDel="00000000" w:rsidR="00000000" w:rsidRPr="00000000">
        <w:rPr>
          <w:rtl w:val="0"/>
        </w:rPr>
      </w:r>
    </w:p>
    <w:tbl>
      <w:tblPr>
        <w:tblStyle w:val="Table1"/>
        <w:tblW w:w="9778.0" w:type="dxa"/>
        <w:jc w:val="left"/>
        <w:tblInd w:w="-108.0" w:type="dxa"/>
        <w:tblLayout w:type="fixed"/>
        <w:tblLook w:val="0000"/>
      </w:tblPr>
      <w:tblGrid>
        <w:gridCol w:w="9778"/>
        <w:tblGridChange w:id="0">
          <w:tblGrid>
            <w:gridCol w:w="9778"/>
          </w:tblGrid>
        </w:tblGridChange>
      </w:tblGrid>
      <w:tr>
        <w:trPr>
          <w:cantSplit w:val="1"/>
          <w:trHeight w:val="708" w:hRule="atLeast"/>
          <w:tblHeader w:val="1"/>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C">
            <w:pPr>
              <w:widowControl w:val="0"/>
              <w:spacing w:line="240" w:lineRule="auto"/>
              <w:ind w:left="0" w:firstLine="0"/>
              <w:jc w:val="center"/>
              <w:rPr>
                <w:rFonts w:ascii="Arial" w:cs="Arial" w:eastAsia="Arial" w:hAnsi="Arial"/>
                <w:b w:val="1"/>
                <w:sz w:val="22"/>
                <w:szCs w:val="22"/>
                <w:vertAlign w:val="baseline"/>
              </w:rPr>
            </w:pPr>
            <w:bookmarkStart w:colFirst="0" w:colLast="0" w:name="_gjdgxs" w:id="0"/>
            <w:bookmarkEnd w:id="0"/>
            <w:r w:rsidDel="00000000" w:rsidR="00000000" w:rsidRPr="00000000">
              <w:rPr>
                <w:rtl w:val="0"/>
              </w:rPr>
            </w:r>
          </w:p>
          <w:p w:rsidR="00000000" w:rsidDel="00000000" w:rsidP="00000000" w:rsidRDefault="00000000" w:rsidRPr="00000000" w14:paraId="000000AD">
            <w:pPr>
              <w:widowControl w:val="0"/>
              <w:spacing w:line="240" w:lineRule="auto"/>
              <w:ind w:left="0" w:firstLine="0"/>
              <w:jc w:val="center"/>
              <w:rPr>
                <w:rFonts w:ascii="Arial" w:cs="Arial" w:eastAsia="Arial" w:hAnsi="Arial"/>
                <w:color w:val="000000"/>
                <w:sz w:val="22"/>
                <w:szCs w:val="22"/>
                <w:vertAlign w:val="baseline"/>
              </w:rPr>
            </w:pPr>
            <w:bookmarkStart w:colFirst="0" w:colLast="0" w:name="_hale8rt574cy" w:id="1"/>
            <w:bookmarkEnd w:id="1"/>
            <w:r w:rsidDel="00000000" w:rsidR="00000000" w:rsidRPr="00000000">
              <w:rPr>
                <w:rFonts w:ascii="Arial" w:cs="Arial" w:eastAsia="Arial" w:hAnsi="Arial"/>
                <w:b w:val="1"/>
                <w:color w:val="000000"/>
                <w:sz w:val="22"/>
                <w:szCs w:val="22"/>
                <w:vertAlign w:val="baseline"/>
                <w:rtl w:val="0"/>
              </w:rPr>
              <w:t xml:space="preserve">Piano finanziario delle Spese e delle Entrate previste per l’iniziativa con voci elencate - </w:t>
            </w:r>
            <w:r w:rsidDel="00000000" w:rsidR="00000000" w:rsidRPr="00000000">
              <w:rPr>
                <w:rtl w:val="0"/>
              </w:rPr>
            </w:r>
          </w:p>
          <w:p w:rsidR="00000000" w:rsidDel="00000000" w:rsidP="00000000" w:rsidRDefault="00000000" w:rsidRPr="00000000" w14:paraId="000000AE">
            <w:pPr>
              <w:widowControl w:val="0"/>
              <w:spacing w:line="240" w:lineRule="auto"/>
              <w:ind w:left="0" w:firstLine="0"/>
              <w:jc w:val="center"/>
              <w:rPr>
                <w:rFonts w:ascii="Arial" w:cs="Arial" w:eastAsia="Arial" w:hAnsi="Arial"/>
                <w:color w:val="ff0000"/>
                <w:sz w:val="18"/>
                <w:szCs w:val="18"/>
                <w:vertAlign w:val="baseline"/>
              </w:rPr>
            </w:pPr>
            <w:r w:rsidDel="00000000" w:rsidR="00000000" w:rsidRPr="00000000">
              <w:rPr>
                <w:rFonts w:ascii="Arial" w:cs="Arial" w:eastAsia="Arial" w:hAnsi="Arial"/>
                <w:b w:val="1"/>
                <w:color w:val="ff0000"/>
                <w:sz w:val="18"/>
                <w:szCs w:val="18"/>
                <w:vertAlign w:val="baseline"/>
                <w:rtl w:val="0"/>
              </w:rPr>
              <w:t xml:space="preserve">specificare se con IVA al LORDO (indetraibile) o al NETTO (detraibile)</w:t>
            </w:r>
            <w:r w:rsidDel="00000000" w:rsidR="00000000" w:rsidRPr="00000000">
              <w:rPr>
                <w:rtl w:val="0"/>
              </w:rPr>
            </w:r>
          </w:p>
          <w:tbl>
            <w:tblPr>
              <w:tblStyle w:val="Table2"/>
              <w:tblW w:w="9622.0" w:type="dxa"/>
              <w:jc w:val="left"/>
              <w:tblLayout w:type="fixed"/>
              <w:tblLook w:val="0000"/>
            </w:tblPr>
            <w:tblGrid>
              <w:gridCol w:w="8274"/>
              <w:gridCol w:w="1348"/>
              <w:tblGridChange w:id="0">
                <w:tblGrid>
                  <w:gridCol w:w="8274"/>
                  <w:gridCol w:w="1348"/>
                </w:tblGrid>
              </w:tblGridChange>
            </w:tblGrid>
            <w:tr>
              <w:trPr>
                <w:cantSplit w:val="1"/>
                <w:tblHeader w:val="1"/>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F">
                  <w:pPr>
                    <w:widowControl w:val="0"/>
                    <w:spacing w:line="240" w:lineRule="auto"/>
                    <w:ind w:left="0" w:firstLine="0"/>
                    <w:rPr>
                      <w:rFonts w:ascii="Arial" w:cs="Arial" w:eastAsia="Arial" w:hAnsi="Arial"/>
                      <w:color w:val="000000"/>
                      <w:sz w:val="22"/>
                      <w:szCs w:val="22"/>
                      <w:vertAlign w:val="baseline"/>
                    </w:rPr>
                  </w:pPr>
                  <w:r w:rsidDel="00000000" w:rsidR="00000000" w:rsidRPr="00000000">
                    <w:rPr>
                      <w:rFonts w:ascii="Arial" w:cs="Arial" w:eastAsia="Arial" w:hAnsi="Arial"/>
                      <w:b w:val="1"/>
                      <w:color w:val="000000"/>
                      <w:sz w:val="22"/>
                      <w:szCs w:val="22"/>
                      <w:vertAlign w:val="baseline"/>
                      <w:rtl w:val="0"/>
                    </w:rPr>
                    <w:t xml:space="preserve">Spese preventivate</w:t>
                  </w:r>
                  <w:r w:rsidDel="00000000" w:rsidR="00000000" w:rsidRPr="00000000">
                    <w:rPr>
                      <w:rtl w:val="0"/>
                    </w:rPr>
                  </w:r>
                </w:p>
              </w:tc>
            </w:tr>
            <w:tr>
              <w:trPr>
                <w:cantSplit w:val="1"/>
                <w:tblHeader w:val="1"/>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1">
                  <w:pPr>
                    <w:widowControl w:val="0"/>
                    <w:spacing w:line="240" w:lineRule="auto"/>
                    <w:ind w:left="0" w:firstLine="0"/>
                    <w:jc w:val="center"/>
                    <w:rPr>
                      <w:rFonts w:ascii="Arial" w:cs="Arial" w:eastAsia="Arial" w:hAnsi="Arial"/>
                      <w:color w:val="000000"/>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2">
                  <w:pPr>
                    <w:widowControl w:val="0"/>
                    <w:spacing w:line="360" w:lineRule="auto"/>
                    <w:ind w:left="0" w:firstLine="0"/>
                    <w:rPr>
                      <w:rFonts w:ascii="Arial" w:cs="Arial" w:eastAsia="Arial" w:hAnsi="Arial"/>
                      <w:color w:val="000000"/>
                      <w:sz w:val="22"/>
                      <w:szCs w:val="22"/>
                      <w:vertAlign w:val="baseline"/>
                    </w:rPr>
                  </w:pPr>
                  <w:r w:rsidDel="00000000" w:rsidR="00000000" w:rsidRPr="00000000">
                    <w:rPr>
                      <w:rFonts w:ascii="Arial" w:cs="Arial" w:eastAsia="Arial" w:hAnsi="Arial"/>
                      <w:b w:val="1"/>
                      <w:color w:val="000000"/>
                      <w:sz w:val="22"/>
                      <w:szCs w:val="22"/>
                      <w:vertAlign w:val="baseline"/>
                      <w:rtl w:val="0"/>
                    </w:rPr>
                    <w:t xml:space="preserve">€</w:t>
                  </w:r>
                  <w:r w:rsidDel="00000000" w:rsidR="00000000" w:rsidRPr="00000000">
                    <w:rPr>
                      <w:rtl w:val="0"/>
                    </w:rPr>
                  </w:r>
                </w:p>
              </w:tc>
            </w:tr>
            <w:tr>
              <w:trPr>
                <w:cantSplit w:val="1"/>
                <w:tblHeader w:val="1"/>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3">
                  <w:pPr>
                    <w:widowControl w:val="0"/>
                    <w:spacing w:line="240" w:lineRule="auto"/>
                    <w:ind w:left="0" w:firstLine="0"/>
                    <w:jc w:val="center"/>
                    <w:rPr>
                      <w:rFonts w:ascii="Arial" w:cs="Arial" w:eastAsia="Arial" w:hAnsi="Arial"/>
                      <w:color w:val="000000"/>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4">
                  <w:pPr>
                    <w:widowControl w:val="0"/>
                    <w:spacing w:line="360" w:lineRule="auto"/>
                    <w:ind w:firstLine="0"/>
                    <w:rPr>
                      <w:rFonts w:ascii="Arial" w:cs="Arial" w:eastAsia="Arial" w:hAnsi="Arial"/>
                      <w:b w:val="1"/>
                      <w:color w:val="000000"/>
                      <w:sz w:val="22"/>
                      <w:szCs w:val="22"/>
                      <w:vertAlign w:val="baseline"/>
                    </w:rPr>
                  </w:pPr>
                  <w:r w:rsidDel="00000000" w:rsidR="00000000" w:rsidRPr="00000000">
                    <w:rPr>
                      <w:rFonts w:ascii="Arial" w:cs="Arial" w:eastAsia="Arial" w:hAnsi="Arial"/>
                      <w:b w:val="1"/>
                      <w:sz w:val="22"/>
                      <w:szCs w:val="22"/>
                      <w:vertAlign w:val="baseline"/>
                      <w:rtl w:val="0"/>
                    </w:rPr>
                    <w:t xml:space="preserve">€</w:t>
                  </w:r>
                  <w:r w:rsidDel="00000000" w:rsidR="00000000" w:rsidRPr="00000000">
                    <w:rPr>
                      <w:rtl w:val="0"/>
                    </w:rPr>
                  </w:r>
                </w:p>
              </w:tc>
            </w:tr>
            <w:tr>
              <w:trPr>
                <w:cantSplit w:val="1"/>
                <w:tblHeader w:val="1"/>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5">
                  <w:pPr>
                    <w:widowControl w:val="0"/>
                    <w:spacing w:line="240" w:lineRule="auto"/>
                    <w:ind w:left="0" w:firstLine="0"/>
                    <w:jc w:val="center"/>
                    <w:rPr>
                      <w:rFonts w:ascii="Arial" w:cs="Arial" w:eastAsia="Arial" w:hAnsi="Arial"/>
                      <w:color w:val="000000"/>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6">
                  <w:pPr>
                    <w:widowControl w:val="0"/>
                    <w:spacing w:line="360" w:lineRule="auto"/>
                    <w:ind w:left="0" w:firstLine="0"/>
                    <w:rPr>
                      <w:rFonts w:ascii="Arial" w:cs="Arial" w:eastAsia="Arial" w:hAnsi="Arial"/>
                      <w:color w:val="000000"/>
                      <w:sz w:val="22"/>
                      <w:szCs w:val="22"/>
                      <w:vertAlign w:val="baseline"/>
                    </w:rPr>
                  </w:pPr>
                  <w:r w:rsidDel="00000000" w:rsidR="00000000" w:rsidRPr="00000000">
                    <w:rPr>
                      <w:rFonts w:ascii="Arial" w:cs="Arial" w:eastAsia="Arial" w:hAnsi="Arial"/>
                      <w:b w:val="1"/>
                      <w:color w:val="000000"/>
                      <w:sz w:val="22"/>
                      <w:szCs w:val="22"/>
                      <w:vertAlign w:val="baseline"/>
                      <w:rtl w:val="0"/>
                    </w:rPr>
                    <w:t xml:space="preserve">€</w:t>
                  </w:r>
                  <w:r w:rsidDel="00000000" w:rsidR="00000000" w:rsidRPr="00000000">
                    <w:rPr>
                      <w:rtl w:val="0"/>
                    </w:rPr>
                  </w:r>
                </w:p>
              </w:tc>
            </w:tr>
            <w:tr>
              <w:trPr>
                <w:cantSplit w:val="1"/>
                <w:tblHeader w:val="1"/>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7">
                  <w:pPr>
                    <w:widowControl w:val="0"/>
                    <w:spacing w:line="240" w:lineRule="auto"/>
                    <w:ind w:left="0" w:firstLine="0"/>
                    <w:rPr>
                      <w:rFonts w:ascii="Arial" w:cs="Arial" w:eastAsia="Arial" w:hAnsi="Arial"/>
                      <w:i w:val="1"/>
                      <w:color w:val="000000"/>
                      <w:sz w:val="18"/>
                      <w:szCs w:val="18"/>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8">
                  <w:pPr>
                    <w:widowControl w:val="0"/>
                    <w:spacing w:line="360" w:lineRule="auto"/>
                    <w:ind w:left="0" w:firstLine="0"/>
                    <w:rPr>
                      <w:rFonts w:ascii="Arial" w:cs="Arial" w:eastAsia="Arial" w:hAnsi="Arial"/>
                      <w:color w:val="000000"/>
                      <w:sz w:val="22"/>
                      <w:szCs w:val="22"/>
                      <w:vertAlign w:val="baseline"/>
                    </w:rPr>
                  </w:pPr>
                  <w:r w:rsidDel="00000000" w:rsidR="00000000" w:rsidRPr="00000000">
                    <w:rPr>
                      <w:rFonts w:ascii="Arial" w:cs="Arial" w:eastAsia="Arial" w:hAnsi="Arial"/>
                      <w:b w:val="1"/>
                      <w:color w:val="000000"/>
                      <w:sz w:val="22"/>
                      <w:szCs w:val="22"/>
                      <w:vertAlign w:val="baseline"/>
                      <w:rtl w:val="0"/>
                    </w:rPr>
                    <w:t xml:space="preserve">€</w:t>
                  </w:r>
                  <w:r w:rsidDel="00000000" w:rsidR="00000000" w:rsidRPr="00000000">
                    <w:rPr>
                      <w:rtl w:val="0"/>
                    </w:rPr>
                  </w:r>
                </w:p>
              </w:tc>
            </w:tr>
            <w:tr>
              <w:trPr>
                <w:cantSplit w:val="1"/>
                <w:tblHeader w:val="1"/>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9">
                  <w:pPr>
                    <w:widowControl w:val="0"/>
                    <w:spacing w:line="240" w:lineRule="auto"/>
                    <w:ind w:left="0" w:firstLine="0"/>
                    <w:rPr>
                      <w:rFonts w:ascii="Arial" w:cs="Arial" w:eastAsia="Arial" w:hAnsi="Arial"/>
                      <w:color w:val="000000"/>
                      <w:sz w:val="22"/>
                      <w:szCs w:val="22"/>
                      <w:vertAlign w:val="baseline"/>
                    </w:rPr>
                  </w:pPr>
                  <w:r w:rsidDel="00000000" w:rsidR="00000000" w:rsidRPr="00000000">
                    <w:rPr>
                      <w:rFonts w:ascii="Arial" w:cs="Arial" w:eastAsia="Arial" w:hAnsi="Arial"/>
                      <w:b w:val="1"/>
                      <w:color w:val="000000"/>
                      <w:sz w:val="22"/>
                      <w:szCs w:val="22"/>
                      <w:vertAlign w:val="baseline"/>
                      <w:rtl w:val="0"/>
                    </w:rPr>
                    <w:t xml:space="preserve">Totale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A">
                  <w:pPr>
                    <w:widowControl w:val="0"/>
                    <w:spacing w:line="360" w:lineRule="auto"/>
                    <w:ind w:left="0" w:firstLine="0"/>
                    <w:rPr>
                      <w:rFonts w:ascii="Arial" w:cs="Arial" w:eastAsia="Arial" w:hAnsi="Arial"/>
                      <w:color w:val="000000"/>
                      <w:sz w:val="22"/>
                      <w:szCs w:val="22"/>
                      <w:vertAlign w:val="baseline"/>
                    </w:rPr>
                  </w:pPr>
                  <w:r w:rsidDel="00000000" w:rsidR="00000000" w:rsidRPr="00000000">
                    <w:rPr>
                      <w:rFonts w:ascii="Arial" w:cs="Arial" w:eastAsia="Arial" w:hAnsi="Arial"/>
                      <w:b w:val="1"/>
                      <w:color w:val="000000"/>
                      <w:sz w:val="22"/>
                      <w:szCs w:val="22"/>
                      <w:vertAlign w:val="baseline"/>
                      <w:rtl w:val="0"/>
                    </w:rPr>
                    <w:t xml:space="preserve">€</w:t>
                  </w:r>
                  <w:r w:rsidDel="00000000" w:rsidR="00000000" w:rsidRPr="00000000">
                    <w:rPr>
                      <w:rtl w:val="0"/>
                    </w:rPr>
                  </w:r>
                </w:p>
              </w:tc>
            </w:tr>
            <w:tr>
              <w:trPr>
                <w:cantSplit w:val="1"/>
                <w:tblHeader w:val="1"/>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B">
                  <w:pPr>
                    <w:widowControl w:val="0"/>
                    <w:spacing w:line="240" w:lineRule="auto"/>
                    <w:ind w:left="0" w:firstLine="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BC">
                  <w:pPr>
                    <w:widowControl w:val="0"/>
                    <w:spacing w:line="240" w:lineRule="auto"/>
                    <w:ind w:left="0" w:firstLine="0"/>
                    <w:rPr>
                      <w:rFonts w:ascii="Arial" w:cs="Arial" w:eastAsia="Arial" w:hAnsi="Arial"/>
                      <w:sz w:val="22"/>
                      <w:szCs w:val="22"/>
                      <w:vertAlign w:val="baseline"/>
                    </w:rPr>
                  </w:pPr>
                  <w:r w:rsidDel="00000000" w:rsidR="00000000" w:rsidRPr="00000000">
                    <w:rPr>
                      <w:rtl w:val="0"/>
                    </w:rPr>
                  </w:r>
                </w:p>
              </w:tc>
            </w:tr>
            <w:tr>
              <w:trPr>
                <w:cantSplit w:val="1"/>
                <w:tblHeader w:val="1"/>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E">
                  <w:pPr>
                    <w:widowControl w:val="0"/>
                    <w:spacing w:line="240" w:lineRule="auto"/>
                    <w:ind w:left="0" w:firstLine="0"/>
                    <w:rPr>
                      <w:rFonts w:ascii="Arial" w:cs="Arial" w:eastAsia="Arial" w:hAnsi="Arial"/>
                      <w:color w:val="000000"/>
                      <w:sz w:val="22"/>
                      <w:szCs w:val="22"/>
                      <w:vertAlign w:val="baseline"/>
                    </w:rPr>
                  </w:pPr>
                  <w:r w:rsidDel="00000000" w:rsidR="00000000" w:rsidRPr="00000000">
                    <w:rPr>
                      <w:rFonts w:ascii="Arial" w:cs="Arial" w:eastAsia="Arial" w:hAnsi="Arial"/>
                      <w:b w:val="1"/>
                      <w:color w:val="000000"/>
                      <w:sz w:val="22"/>
                      <w:szCs w:val="22"/>
                      <w:vertAlign w:val="baseline"/>
                      <w:rtl w:val="0"/>
                    </w:rPr>
                    <w:t xml:space="preserve">Entrate previste</w:t>
                  </w:r>
                  <w:r w:rsidDel="00000000" w:rsidR="00000000" w:rsidRPr="00000000">
                    <w:rPr>
                      <w:rtl w:val="0"/>
                    </w:rPr>
                  </w:r>
                </w:p>
              </w:tc>
            </w:tr>
            <w:tr>
              <w:trPr>
                <w:cantSplit w:val="1"/>
                <w:tblHeader w:val="1"/>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0">
                  <w:pPr>
                    <w:widowControl w:val="0"/>
                    <w:spacing w:line="240" w:lineRule="auto"/>
                    <w:ind w:left="0" w:firstLine="0"/>
                    <w:jc w:val="center"/>
                    <w:rPr>
                      <w:rFonts w:ascii="Arial" w:cs="Arial" w:eastAsia="Arial" w:hAnsi="Arial"/>
                      <w:color w:val="000000"/>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1">
                  <w:pPr>
                    <w:widowControl w:val="0"/>
                    <w:spacing w:line="360" w:lineRule="auto"/>
                    <w:ind w:left="0" w:firstLine="0"/>
                    <w:rPr>
                      <w:rFonts w:ascii="Arial" w:cs="Arial" w:eastAsia="Arial" w:hAnsi="Arial"/>
                      <w:color w:val="000000"/>
                      <w:sz w:val="22"/>
                      <w:szCs w:val="22"/>
                      <w:vertAlign w:val="baseline"/>
                    </w:rPr>
                  </w:pPr>
                  <w:r w:rsidDel="00000000" w:rsidR="00000000" w:rsidRPr="00000000">
                    <w:rPr>
                      <w:rFonts w:ascii="Arial" w:cs="Arial" w:eastAsia="Arial" w:hAnsi="Arial"/>
                      <w:b w:val="1"/>
                      <w:color w:val="000000"/>
                      <w:sz w:val="22"/>
                      <w:szCs w:val="22"/>
                      <w:vertAlign w:val="baseline"/>
                      <w:rtl w:val="0"/>
                    </w:rPr>
                    <w:t xml:space="preserve">€</w:t>
                  </w:r>
                  <w:r w:rsidDel="00000000" w:rsidR="00000000" w:rsidRPr="00000000">
                    <w:rPr>
                      <w:rtl w:val="0"/>
                    </w:rPr>
                  </w:r>
                </w:p>
              </w:tc>
            </w:tr>
            <w:tr>
              <w:trPr>
                <w:cantSplit w:val="1"/>
                <w:tblHeader w:val="1"/>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2">
                  <w:pPr>
                    <w:widowControl w:val="0"/>
                    <w:spacing w:line="240" w:lineRule="auto"/>
                    <w:ind w:left="0" w:firstLine="0"/>
                    <w:jc w:val="center"/>
                    <w:rPr>
                      <w:rFonts w:ascii="Arial" w:cs="Arial" w:eastAsia="Arial" w:hAnsi="Arial"/>
                      <w:color w:val="000000"/>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3">
                  <w:pPr>
                    <w:widowControl w:val="0"/>
                    <w:spacing w:line="360" w:lineRule="auto"/>
                    <w:ind w:left="0" w:firstLine="0"/>
                    <w:rPr>
                      <w:rFonts w:ascii="Arial" w:cs="Arial" w:eastAsia="Arial" w:hAnsi="Arial"/>
                      <w:color w:val="000000"/>
                      <w:sz w:val="22"/>
                      <w:szCs w:val="22"/>
                      <w:vertAlign w:val="baseline"/>
                    </w:rPr>
                  </w:pPr>
                  <w:r w:rsidDel="00000000" w:rsidR="00000000" w:rsidRPr="00000000">
                    <w:rPr>
                      <w:rFonts w:ascii="Arial" w:cs="Arial" w:eastAsia="Arial" w:hAnsi="Arial"/>
                      <w:b w:val="1"/>
                      <w:color w:val="000000"/>
                      <w:sz w:val="22"/>
                      <w:szCs w:val="22"/>
                      <w:vertAlign w:val="baseline"/>
                      <w:rtl w:val="0"/>
                    </w:rPr>
                    <w:t xml:space="preserve">€</w:t>
                  </w:r>
                  <w:r w:rsidDel="00000000" w:rsidR="00000000" w:rsidRPr="00000000">
                    <w:rPr>
                      <w:rtl w:val="0"/>
                    </w:rPr>
                  </w:r>
                </w:p>
              </w:tc>
            </w:tr>
            <w:tr>
              <w:trPr>
                <w:cantSplit w:val="1"/>
                <w:tblHeader w:val="1"/>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4">
                  <w:pPr>
                    <w:widowControl w:val="0"/>
                    <w:spacing w:line="240" w:lineRule="auto"/>
                    <w:ind w:left="0" w:firstLine="0"/>
                    <w:jc w:val="center"/>
                    <w:rPr>
                      <w:rFonts w:ascii="Arial" w:cs="Arial" w:eastAsia="Arial" w:hAnsi="Arial"/>
                      <w:color w:val="000000"/>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5">
                  <w:pPr>
                    <w:widowControl w:val="0"/>
                    <w:spacing w:line="360" w:lineRule="auto"/>
                    <w:ind w:left="0" w:firstLine="0"/>
                    <w:rPr>
                      <w:rFonts w:ascii="Arial" w:cs="Arial" w:eastAsia="Arial" w:hAnsi="Arial"/>
                      <w:color w:val="000000"/>
                      <w:sz w:val="22"/>
                      <w:szCs w:val="22"/>
                      <w:vertAlign w:val="baseline"/>
                    </w:rPr>
                  </w:pPr>
                  <w:r w:rsidDel="00000000" w:rsidR="00000000" w:rsidRPr="00000000">
                    <w:rPr>
                      <w:rFonts w:ascii="Arial" w:cs="Arial" w:eastAsia="Arial" w:hAnsi="Arial"/>
                      <w:b w:val="1"/>
                      <w:color w:val="000000"/>
                      <w:sz w:val="22"/>
                      <w:szCs w:val="22"/>
                      <w:vertAlign w:val="baseline"/>
                      <w:rtl w:val="0"/>
                    </w:rPr>
                    <w:t xml:space="preserve">€</w:t>
                  </w:r>
                  <w:r w:rsidDel="00000000" w:rsidR="00000000" w:rsidRPr="00000000">
                    <w:rPr>
                      <w:rtl w:val="0"/>
                    </w:rPr>
                  </w:r>
                </w:p>
              </w:tc>
            </w:tr>
            <w:tr>
              <w:trPr>
                <w:cantSplit w:val="1"/>
                <w:tblHeader w:val="1"/>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6">
                  <w:pPr>
                    <w:widowControl w:val="0"/>
                    <w:spacing w:line="240" w:lineRule="auto"/>
                    <w:ind w:left="0" w:firstLine="0"/>
                    <w:rPr>
                      <w:rFonts w:ascii="Arial" w:cs="Arial" w:eastAsia="Arial" w:hAnsi="Arial"/>
                      <w:color w:val="000000"/>
                      <w:sz w:val="22"/>
                      <w:szCs w:val="22"/>
                      <w:vertAlign w:val="baseline"/>
                    </w:rPr>
                  </w:pPr>
                  <w:r w:rsidDel="00000000" w:rsidR="00000000" w:rsidRPr="00000000">
                    <w:rPr>
                      <w:rFonts w:ascii="Arial" w:cs="Arial" w:eastAsia="Arial" w:hAnsi="Arial"/>
                      <w:b w:val="1"/>
                      <w:color w:val="000000"/>
                      <w:sz w:val="22"/>
                      <w:szCs w:val="22"/>
                      <w:vertAlign w:val="baseline"/>
                      <w:rtl w:val="0"/>
                    </w:rPr>
                    <w:t xml:space="preserve">Totale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7">
                  <w:pPr>
                    <w:widowControl w:val="0"/>
                    <w:spacing w:line="360" w:lineRule="auto"/>
                    <w:ind w:left="0" w:firstLine="0"/>
                    <w:rPr>
                      <w:rFonts w:ascii="Arial" w:cs="Arial" w:eastAsia="Arial" w:hAnsi="Arial"/>
                      <w:color w:val="000000"/>
                      <w:sz w:val="22"/>
                      <w:szCs w:val="22"/>
                      <w:vertAlign w:val="baseline"/>
                    </w:rPr>
                  </w:pPr>
                  <w:r w:rsidDel="00000000" w:rsidR="00000000" w:rsidRPr="00000000">
                    <w:rPr>
                      <w:rFonts w:ascii="Arial" w:cs="Arial" w:eastAsia="Arial" w:hAnsi="Arial"/>
                      <w:b w:val="1"/>
                      <w:color w:val="000000"/>
                      <w:sz w:val="22"/>
                      <w:szCs w:val="22"/>
                      <w:vertAlign w:val="baseline"/>
                      <w:rtl w:val="0"/>
                    </w:rPr>
                    <w:t xml:space="preserve">€</w:t>
                  </w:r>
                  <w:r w:rsidDel="00000000" w:rsidR="00000000" w:rsidRPr="00000000">
                    <w:rPr>
                      <w:rtl w:val="0"/>
                    </w:rPr>
                  </w:r>
                </w:p>
              </w:tc>
            </w:tr>
            <w:tr>
              <w:trPr>
                <w:cantSplit w:val="1"/>
                <w:trHeight w:val="133" w:hRule="atLeast"/>
                <w:tblHeader w:val="1"/>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8">
                  <w:pPr>
                    <w:widowControl w:val="0"/>
                    <w:spacing w:line="240" w:lineRule="auto"/>
                    <w:ind w:left="0" w:firstLine="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C9">
                  <w:pPr>
                    <w:widowControl w:val="0"/>
                    <w:spacing w:line="240" w:lineRule="auto"/>
                    <w:ind w:left="0" w:firstLine="0"/>
                    <w:rPr>
                      <w:rFonts w:ascii="Arial" w:cs="Arial" w:eastAsia="Arial" w:hAnsi="Arial"/>
                      <w:sz w:val="22"/>
                      <w:szCs w:val="22"/>
                      <w:vertAlign w:val="baseline"/>
                    </w:rPr>
                  </w:pPr>
                  <w:r w:rsidDel="00000000" w:rsidR="00000000" w:rsidRPr="00000000">
                    <w:rPr>
                      <w:rtl w:val="0"/>
                    </w:rPr>
                  </w:r>
                </w:p>
              </w:tc>
            </w:tr>
            <w:tr>
              <w:trPr>
                <w:cantSplit w:val="1"/>
                <w:tblHeader w:val="1"/>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B">
                  <w:pPr>
                    <w:widowControl w:val="0"/>
                    <w:spacing w:line="240" w:lineRule="auto"/>
                    <w:ind w:left="0" w:firstLine="0"/>
                    <w:rPr>
                      <w:rFonts w:ascii="Arial" w:cs="Arial" w:eastAsia="Arial" w:hAnsi="Arial"/>
                      <w:color w:val="000000"/>
                      <w:sz w:val="22"/>
                      <w:szCs w:val="22"/>
                      <w:vertAlign w:val="baseline"/>
                    </w:rPr>
                  </w:pPr>
                  <w:r w:rsidDel="00000000" w:rsidR="00000000" w:rsidRPr="00000000">
                    <w:rPr>
                      <w:rFonts w:ascii="Arial" w:cs="Arial" w:eastAsia="Arial" w:hAnsi="Arial"/>
                      <w:b w:val="1"/>
                      <w:color w:val="000000"/>
                      <w:sz w:val="22"/>
                      <w:szCs w:val="22"/>
                      <w:vertAlign w:val="baseline"/>
                      <w:rtl w:val="0"/>
                    </w:rPr>
                    <w:t xml:space="preserve">Disavanzo previsto </w:t>
                  </w:r>
                  <w:r w:rsidDel="00000000" w:rsidR="00000000" w:rsidRPr="00000000">
                    <w:rPr>
                      <w:rtl w:val="0"/>
                    </w:rPr>
                  </w:r>
                </w:p>
              </w:tc>
            </w:tr>
            <w:tr>
              <w:trPr>
                <w:cantSplit w:val="1"/>
                <w:tblHeader w:val="1"/>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D">
                  <w:pPr>
                    <w:widowControl w:val="0"/>
                    <w:spacing w:line="240" w:lineRule="auto"/>
                    <w:ind w:left="0" w:firstLine="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Differenza tra costi e ricavi previsti stimata al momento della presentazione della domanda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E">
                  <w:pPr>
                    <w:widowControl w:val="0"/>
                    <w:spacing w:line="360" w:lineRule="auto"/>
                    <w:ind w:left="0" w:firstLine="0"/>
                    <w:rPr>
                      <w:rFonts w:ascii="Arial" w:cs="Arial" w:eastAsia="Arial" w:hAnsi="Arial"/>
                      <w:color w:val="000000"/>
                      <w:sz w:val="22"/>
                      <w:szCs w:val="22"/>
                      <w:vertAlign w:val="baseline"/>
                    </w:rPr>
                  </w:pPr>
                  <w:r w:rsidDel="00000000" w:rsidR="00000000" w:rsidRPr="00000000">
                    <w:rPr>
                      <w:rFonts w:ascii="Arial" w:cs="Arial" w:eastAsia="Arial" w:hAnsi="Arial"/>
                      <w:b w:val="1"/>
                      <w:color w:val="000000"/>
                      <w:sz w:val="22"/>
                      <w:szCs w:val="22"/>
                      <w:vertAlign w:val="baseline"/>
                      <w:rtl w:val="0"/>
                    </w:rPr>
                    <w:t xml:space="preserve">€</w:t>
                  </w:r>
                  <w:r w:rsidDel="00000000" w:rsidR="00000000" w:rsidRPr="00000000">
                    <w:rPr>
                      <w:rtl w:val="0"/>
                    </w:rPr>
                  </w:r>
                </w:p>
              </w:tc>
            </w:tr>
          </w:tbl>
          <w:p w:rsidR="00000000" w:rsidDel="00000000" w:rsidP="00000000" w:rsidRDefault="00000000" w:rsidRPr="00000000" w14:paraId="000000CF">
            <w:pPr>
              <w:widowControl w:val="0"/>
              <w:spacing w:line="240" w:lineRule="auto"/>
              <w:ind w:left="0" w:firstLine="0"/>
              <w:jc w:val="center"/>
              <w:rPr>
                <w:color w:val="000000"/>
                <w:sz w:val="22"/>
                <w:szCs w:val="22"/>
                <w:vertAlign w:val="baseline"/>
              </w:rPr>
            </w:pPr>
            <w:r w:rsidDel="00000000" w:rsidR="00000000" w:rsidRPr="00000000">
              <w:rPr>
                <w:rtl w:val="0"/>
              </w:rPr>
            </w:r>
          </w:p>
        </w:tc>
      </w:tr>
    </w:tbl>
    <w:p w:rsidR="00000000" w:rsidDel="00000000" w:rsidP="00000000" w:rsidRDefault="00000000" w:rsidRPr="00000000" w14:paraId="000000D0">
      <w:pPr>
        <w:spacing w:line="240" w:lineRule="auto"/>
        <w:ind w:left="0" w:firstLine="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D1">
      <w:pPr>
        <w:spacing w:line="240" w:lineRule="auto"/>
        <w:ind w:left="0" w:firstLine="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D2">
      <w:pPr>
        <w:spacing w:line="240" w:lineRule="auto"/>
        <w:ind w:left="0" w:firstLine="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D3">
      <w:pPr>
        <w:spacing w:line="240" w:lineRule="auto"/>
        <w:ind w:left="0" w:firstLine="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D4">
      <w:pPr>
        <w:keepNext w:val="1"/>
        <w:pBdr>
          <w:top w:color="000000" w:space="1" w:sz="4" w:val="single"/>
          <w:left w:color="000000" w:space="4" w:sz="4" w:val="single"/>
          <w:bottom w:color="000000" w:space="1" w:sz="4" w:val="single"/>
          <w:right w:color="000000" w:space="4" w:sz="4" w:val="single"/>
        </w:pBdr>
        <w:spacing w:line="240" w:lineRule="auto"/>
        <w:ind w:left="0" w:firstLine="0"/>
        <w:rPr>
          <w:rFonts w:ascii="Arial" w:cs="Arial" w:eastAsia="Arial" w:hAnsi="Arial"/>
          <w:b w:val="1"/>
          <w:color w:val="000000"/>
          <w:sz w:val="22"/>
          <w:szCs w:val="22"/>
          <w:vertAlign w:val="baseline"/>
        </w:rPr>
      </w:pPr>
      <w:r w:rsidDel="00000000" w:rsidR="00000000" w:rsidRPr="00000000">
        <w:rPr>
          <w:rFonts w:ascii="Arial" w:cs="Arial" w:eastAsia="Arial" w:hAnsi="Arial"/>
          <w:b w:val="1"/>
          <w:color w:val="000000"/>
          <w:sz w:val="22"/>
          <w:szCs w:val="22"/>
          <w:vertAlign w:val="baseline"/>
          <w:rtl w:val="0"/>
        </w:rPr>
        <w:t xml:space="preserve">VISIBILITA' DELLA CAMERA DI COMMERCIO</w:t>
      </w:r>
    </w:p>
    <w:p w:rsidR="00000000" w:rsidDel="00000000" w:rsidP="00000000" w:rsidRDefault="00000000" w:rsidRPr="00000000" w14:paraId="000000D5">
      <w:pPr>
        <w:pBdr>
          <w:top w:color="000000" w:space="1" w:sz="4" w:val="single"/>
          <w:left w:color="000000" w:space="4" w:sz="4" w:val="single"/>
          <w:bottom w:color="000000" w:space="1" w:sz="4" w:val="single"/>
          <w:right w:color="000000" w:space="4" w:sz="4" w:val="single"/>
        </w:pBdr>
        <w:spacing w:line="240" w:lineRule="auto"/>
        <w:ind w:left="0" w:firstLine="0"/>
        <w:jc w:val="both"/>
        <w:rPr>
          <w:rFonts w:ascii="Arial" w:cs="Arial" w:eastAsia="Arial" w:hAnsi="Arial"/>
          <w:color w:val="000000"/>
          <w:sz w:val="22"/>
          <w:szCs w:val="22"/>
          <w:vertAlign w:val="baseline"/>
        </w:rPr>
      </w:pPr>
      <w:r w:rsidDel="00000000" w:rsidR="00000000" w:rsidRPr="00000000">
        <w:rPr>
          <w:rFonts w:ascii="Arial" w:cs="Arial" w:eastAsia="Arial" w:hAnsi="Arial"/>
          <w:i w:val="1"/>
          <w:color w:val="000000"/>
          <w:sz w:val="22"/>
          <w:szCs w:val="22"/>
          <w:vertAlign w:val="baseline"/>
          <w:rtl w:val="0"/>
        </w:rPr>
        <w:t xml:space="preserve">Illustrare le modalità con cui si intende dare risalto alla partecipazione dell’ente camerale all’iniziativa.</w:t>
      </w:r>
      <w:r w:rsidDel="00000000" w:rsidR="00000000" w:rsidRPr="00000000">
        <w:rPr>
          <w:rtl w:val="0"/>
        </w:rPr>
      </w:r>
    </w:p>
    <w:p w:rsidR="00000000" w:rsidDel="00000000" w:rsidP="00000000" w:rsidRDefault="00000000" w:rsidRPr="00000000" w14:paraId="000000D6">
      <w:pPr>
        <w:pBdr>
          <w:top w:color="000000" w:space="1" w:sz="4" w:val="single"/>
          <w:left w:color="000000" w:space="4" w:sz="4" w:val="single"/>
          <w:bottom w:color="000000" w:space="1" w:sz="4" w:val="single"/>
          <w:right w:color="000000" w:space="4" w:sz="4" w:val="single"/>
        </w:pBdr>
        <w:spacing w:line="240" w:lineRule="auto"/>
        <w:ind w:left="0" w:firstLine="0"/>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0D7">
      <w:pPr>
        <w:pBdr>
          <w:top w:color="000000" w:space="1" w:sz="4" w:val="single"/>
          <w:left w:color="000000" w:space="4" w:sz="4" w:val="single"/>
          <w:bottom w:color="000000" w:space="1" w:sz="4" w:val="single"/>
          <w:right w:color="000000" w:space="4" w:sz="4" w:val="single"/>
        </w:pBdr>
        <w:spacing w:line="240" w:lineRule="auto"/>
        <w:ind w:left="0" w:firstLine="0"/>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0D8">
      <w:pPr>
        <w:pBdr>
          <w:top w:color="000000" w:space="1" w:sz="4" w:val="single"/>
          <w:left w:color="000000" w:space="4" w:sz="4" w:val="single"/>
          <w:bottom w:color="000000" w:space="1" w:sz="4" w:val="single"/>
          <w:right w:color="000000" w:space="4" w:sz="4" w:val="single"/>
        </w:pBdr>
        <w:spacing w:line="240" w:lineRule="auto"/>
        <w:ind w:left="0" w:firstLine="0"/>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0D9">
      <w:pPr>
        <w:spacing w:line="240" w:lineRule="auto"/>
        <w:ind w:left="0" w:firstLine="0"/>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0DA">
      <w:pPr>
        <w:spacing w:line="240" w:lineRule="auto"/>
        <w:ind w:left="0" w:firstLine="0"/>
        <w:rPr>
          <w:rFonts w:ascii="Arimo" w:cs="Arimo" w:eastAsia="Arimo" w:hAnsi="Arimo"/>
          <w:color w:val="000000"/>
          <w:vertAlign w:val="baseline"/>
        </w:rPr>
      </w:pPr>
      <w:r w:rsidDel="00000000" w:rsidR="00000000" w:rsidRPr="00000000">
        <w:rPr>
          <w:rFonts w:ascii="Arial" w:cs="Arial" w:eastAsia="Arial" w:hAnsi="Arial"/>
          <w:color w:val="000000"/>
          <w:sz w:val="22"/>
          <w:szCs w:val="22"/>
          <w:vertAlign w:val="baseline"/>
          <w:rtl w:val="0"/>
        </w:rPr>
        <w:t xml:space="preserve">Luogo e data </w:t>
        <w:tab/>
        <w:tab/>
        <w:tab/>
        <w:tab/>
        <w:tab/>
        <w:tab/>
        <w:tab/>
        <w:t xml:space="preserve">             Firma del dichiarante</w:t>
      </w:r>
      <w:r w:rsidDel="00000000" w:rsidR="00000000" w:rsidRPr="00000000">
        <w:rPr>
          <w:rFonts w:ascii="Arial" w:cs="Arial" w:eastAsia="Arial" w:hAnsi="Arial"/>
          <w:color w:val="000000"/>
          <w:sz w:val="22"/>
          <w:szCs w:val="22"/>
          <w:vertAlign w:val="superscript"/>
        </w:rPr>
        <w:footnoteReference w:customMarkFollows="0" w:id="0"/>
      </w:r>
      <w:r w:rsidDel="00000000" w:rsidR="00000000" w:rsidRPr="00000000">
        <w:rPr>
          <w:rFonts w:ascii="Arial" w:cs="Arial" w:eastAsia="Arial" w:hAnsi="Arial"/>
          <w:color w:val="000000"/>
          <w:sz w:val="22"/>
          <w:szCs w:val="22"/>
          <w:vertAlign w:val="baseline"/>
          <w:rtl w:val="0"/>
        </w:rPr>
        <w:t xml:space="preserve"> </w:t>
      </w:r>
      <w:r w:rsidDel="00000000" w:rsidR="00000000" w:rsidRPr="00000000">
        <w:rPr>
          <w:rtl w:val="0"/>
        </w:rPr>
      </w:r>
    </w:p>
    <w:p w:rsidR="00000000" w:rsidDel="00000000" w:rsidP="00000000" w:rsidRDefault="00000000" w:rsidRPr="00000000" w14:paraId="000000DB">
      <w:pPr>
        <w:spacing w:line="240" w:lineRule="auto"/>
        <w:ind w:left="0" w:firstLine="0"/>
        <w:rPr>
          <w:rFonts w:ascii="Arimo" w:cs="Arimo" w:eastAsia="Arimo" w:hAnsi="Arimo"/>
          <w:color w:val="000000"/>
          <w:vertAlign w:val="baseline"/>
        </w:rPr>
      </w:pPr>
      <w:r w:rsidDel="00000000" w:rsidR="00000000" w:rsidRPr="00000000">
        <w:rPr>
          <w:rtl w:val="0"/>
        </w:rPr>
      </w:r>
    </w:p>
    <w:p w:rsidR="00000000" w:rsidDel="00000000" w:rsidP="00000000" w:rsidRDefault="00000000" w:rsidRPr="00000000" w14:paraId="000000DC">
      <w:pPr>
        <w:spacing w:line="240" w:lineRule="auto"/>
        <w:ind w:left="0" w:firstLine="0"/>
        <w:rPr>
          <w:rFonts w:ascii="Arimo" w:cs="Arimo" w:eastAsia="Arimo" w:hAnsi="Arimo"/>
          <w:color w:val="000000"/>
          <w:vertAlign w:val="baseline"/>
        </w:rPr>
      </w:pPr>
      <w:r w:rsidDel="00000000" w:rsidR="00000000" w:rsidRPr="00000000">
        <w:rPr>
          <w:rFonts w:ascii="Arial" w:cs="Arial" w:eastAsia="Arial" w:hAnsi="Arial"/>
          <w:color w:val="000000"/>
          <w:sz w:val="22"/>
          <w:szCs w:val="22"/>
          <w:vertAlign w:val="baseline"/>
          <w:rtl w:val="0"/>
        </w:rPr>
        <w:t xml:space="preserve">_____________________________  </w:t>
        <w:tab/>
        <w:tab/>
      </w:r>
      <w:r w:rsidDel="00000000" w:rsidR="00000000" w:rsidRPr="00000000">
        <w:rPr>
          <w:rFonts w:ascii="Arimo" w:cs="Arimo" w:eastAsia="Arimo" w:hAnsi="Arimo"/>
          <w:color w:val="000000"/>
          <w:vertAlign w:val="baseline"/>
          <w:rtl w:val="0"/>
        </w:rPr>
        <w:t xml:space="preserve">  _________________________________</w:t>
      </w:r>
    </w:p>
    <w:p w:rsidR="00000000" w:rsidDel="00000000" w:rsidP="00000000" w:rsidRDefault="00000000" w:rsidRPr="00000000" w14:paraId="000000DD">
      <w:pPr>
        <w:spacing w:line="240" w:lineRule="auto"/>
        <w:ind w:left="0" w:firstLine="0"/>
        <w:rPr>
          <w:rFonts w:ascii="Arimo" w:cs="Arimo" w:eastAsia="Arimo" w:hAnsi="Arimo"/>
          <w:color w:val="000000"/>
          <w:vertAlign w:val="baseline"/>
        </w:rPr>
      </w:pPr>
      <w:r w:rsidDel="00000000" w:rsidR="00000000" w:rsidRPr="00000000">
        <w:rPr>
          <w:rtl w:val="0"/>
        </w:rPr>
      </w:r>
    </w:p>
    <w:p w:rsidR="00000000" w:rsidDel="00000000" w:rsidP="00000000" w:rsidRDefault="00000000" w:rsidRPr="00000000" w14:paraId="000000DE">
      <w:pPr>
        <w:spacing w:line="240" w:lineRule="auto"/>
        <w:ind w:left="0" w:firstLine="0"/>
        <w:rPr>
          <w:rFonts w:ascii="Arimo" w:cs="Arimo" w:eastAsia="Arimo" w:hAnsi="Arimo"/>
          <w:color w:val="000000"/>
          <w:vertAlign w:val="baseline"/>
        </w:rPr>
      </w:pPr>
      <w:r w:rsidDel="00000000" w:rsidR="00000000" w:rsidRPr="00000000">
        <w:rPr>
          <w:rtl w:val="0"/>
        </w:rPr>
      </w:r>
    </w:p>
    <w:p w:rsidR="00000000" w:rsidDel="00000000" w:rsidP="00000000" w:rsidRDefault="00000000" w:rsidRPr="00000000" w14:paraId="000000DF">
      <w:pPr>
        <w:spacing w:line="240" w:lineRule="auto"/>
        <w:ind w:left="0" w:firstLine="0"/>
        <w:rPr>
          <w:rFonts w:ascii="Arimo" w:cs="Arimo" w:eastAsia="Arimo" w:hAnsi="Arimo"/>
          <w:color w:val="000000"/>
          <w:vertAlign w:val="baseline"/>
        </w:rPr>
      </w:pPr>
      <w:r w:rsidDel="00000000" w:rsidR="00000000" w:rsidRPr="00000000">
        <w:rPr>
          <w:rtl w:val="0"/>
        </w:rPr>
      </w:r>
    </w:p>
    <w:p w:rsidR="00000000" w:rsidDel="00000000" w:rsidP="00000000" w:rsidRDefault="00000000" w:rsidRPr="00000000" w14:paraId="000000E0">
      <w:pPr>
        <w:spacing w:line="240" w:lineRule="auto"/>
        <w:ind w:left="0" w:firstLine="0"/>
        <w:rPr>
          <w:rFonts w:ascii="Arimo" w:cs="Arimo" w:eastAsia="Arimo" w:hAnsi="Arimo"/>
          <w:color w:val="000000"/>
          <w:vertAlign w:val="baseline"/>
        </w:rPr>
      </w:pPr>
      <w:r w:rsidDel="00000000" w:rsidR="00000000" w:rsidRPr="00000000">
        <w:rPr>
          <w:rtl w:val="0"/>
        </w:rPr>
      </w:r>
    </w:p>
    <w:p w:rsidR="00000000" w:rsidDel="00000000" w:rsidP="00000000" w:rsidRDefault="00000000" w:rsidRPr="00000000" w14:paraId="000000E1">
      <w:pPr>
        <w:spacing w:line="240" w:lineRule="auto"/>
        <w:ind w:left="0" w:firstLine="0"/>
        <w:rPr>
          <w:rFonts w:ascii="Arimo" w:cs="Arimo" w:eastAsia="Arimo" w:hAnsi="Arimo"/>
          <w:color w:val="000000"/>
          <w:vertAlign w:val="baseline"/>
        </w:rPr>
      </w:pPr>
      <w:r w:rsidDel="00000000" w:rsidR="00000000" w:rsidRPr="00000000">
        <w:rPr>
          <w:rtl w:val="0"/>
        </w:rPr>
      </w:r>
    </w:p>
    <w:p w:rsidR="00000000" w:rsidDel="00000000" w:rsidP="00000000" w:rsidRDefault="00000000" w:rsidRPr="00000000" w14:paraId="000000E2">
      <w:pPr>
        <w:spacing w:line="240" w:lineRule="auto"/>
        <w:ind w:left="0" w:firstLine="0"/>
        <w:rPr>
          <w:rFonts w:ascii="Arimo" w:cs="Arimo" w:eastAsia="Arimo" w:hAnsi="Arimo"/>
          <w:color w:val="000000"/>
          <w:vertAlign w:val="baseline"/>
        </w:rPr>
      </w:pPr>
      <w:r w:rsidDel="00000000" w:rsidR="00000000" w:rsidRPr="00000000">
        <w:rPr>
          <w:rtl w:val="0"/>
        </w:rPr>
      </w:r>
    </w:p>
    <w:p w:rsidR="00000000" w:rsidDel="00000000" w:rsidP="00000000" w:rsidRDefault="00000000" w:rsidRPr="00000000" w14:paraId="000000E3">
      <w:pPr>
        <w:spacing w:line="240" w:lineRule="auto"/>
        <w:ind w:left="0" w:firstLine="0"/>
        <w:rPr>
          <w:rFonts w:ascii="Arimo" w:cs="Arimo" w:eastAsia="Arimo" w:hAnsi="Arimo"/>
          <w:color w:val="000000"/>
          <w:vertAlign w:val="baseline"/>
        </w:rPr>
      </w:pPr>
      <w:r w:rsidDel="00000000" w:rsidR="00000000" w:rsidRPr="00000000">
        <w:rPr>
          <w:rtl w:val="0"/>
        </w:rPr>
      </w:r>
    </w:p>
    <w:p w:rsidR="00000000" w:rsidDel="00000000" w:rsidP="00000000" w:rsidRDefault="00000000" w:rsidRPr="00000000" w14:paraId="000000E4">
      <w:pPr>
        <w:spacing w:line="240" w:lineRule="auto"/>
        <w:ind w:left="0" w:firstLine="0"/>
        <w:rPr>
          <w:rFonts w:ascii="Arimo" w:cs="Arimo" w:eastAsia="Arimo" w:hAnsi="Arimo"/>
          <w:color w:val="000000"/>
          <w:vertAlign w:val="baseline"/>
        </w:rPr>
      </w:pPr>
      <w:r w:rsidDel="00000000" w:rsidR="00000000" w:rsidRPr="00000000">
        <w:rPr>
          <w:rtl w:val="0"/>
        </w:rPr>
      </w:r>
    </w:p>
    <w:p w:rsidR="00000000" w:rsidDel="00000000" w:rsidP="00000000" w:rsidRDefault="00000000" w:rsidRPr="00000000" w14:paraId="000000E5">
      <w:pPr>
        <w:spacing w:line="240" w:lineRule="auto"/>
        <w:ind w:left="0" w:firstLine="0"/>
        <w:rPr>
          <w:rFonts w:ascii="Arimo" w:cs="Arimo" w:eastAsia="Arimo" w:hAnsi="Arimo"/>
          <w:color w:val="000000"/>
          <w:vertAlign w:val="baseline"/>
        </w:rPr>
      </w:pPr>
      <w:r w:rsidDel="00000000" w:rsidR="00000000" w:rsidRPr="00000000">
        <w:rPr>
          <w:rtl w:val="0"/>
        </w:rPr>
      </w:r>
    </w:p>
    <w:p w:rsidR="00000000" w:rsidDel="00000000" w:rsidP="00000000" w:rsidRDefault="00000000" w:rsidRPr="00000000" w14:paraId="000000E6">
      <w:pPr>
        <w:spacing w:line="240" w:lineRule="auto"/>
        <w:ind w:left="0" w:firstLine="0"/>
        <w:rPr>
          <w:rFonts w:ascii="Arimo" w:cs="Arimo" w:eastAsia="Arimo" w:hAnsi="Arimo"/>
          <w:color w:val="000000"/>
          <w:vertAlign w:val="baseline"/>
        </w:rPr>
      </w:pPr>
      <w:r w:rsidDel="00000000" w:rsidR="00000000" w:rsidRPr="00000000">
        <w:rPr>
          <w:rtl w:val="0"/>
        </w:rPr>
      </w:r>
    </w:p>
    <w:p w:rsidR="00000000" w:rsidDel="00000000" w:rsidP="00000000" w:rsidRDefault="00000000" w:rsidRPr="00000000" w14:paraId="000000E7">
      <w:pPr>
        <w:spacing w:line="240" w:lineRule="auto"/>
        <w:ind w:left="0" w:firstLine="0"/>
        <w:rPr>
          <w:rFonts w:ascii="Arimo" w:cs="Arimo" w:eastAsia="Arimo" w:hAnsi="Arimo"/>
          <w:color w:val="000000"/>
          <w:vertAlign w:val="baseline"/>
        </w:rPr>
      </w:pPr>
      <w:r w:rsidDel="00000000" w:rsidR="00000000" w:rsidRPr="00000000">
        <w:rPr>
          <w:rtl w:val="0"/>
        </w:rPr>
      </w:r>
    </w:p>
    <w:p w:rsidR="00000000" w:rsidDel="00000000" w:rsidP="00000000" w:rsidRDefault="00000000" w:rsidRPr="00000000" w14:paraId="000000E8">
      <w:pPr>
        <w:spacing w:line="240" w:lineRule="auto"/>
        <w:ind w:left="0" w:firstLine="0"/>
        <w:rPr>
          <w:rFonts w:ascii="Arimo" w:cs="Arimo" w:eastAsia="Arimo" w:hAnsi="Arimo"/>
          <w:color w:val="000000"/>
          <w:vertAlign w:val="baseline"/>
        </w:rPr>
      </w:pPr>
      <w:r w:rsidDel="00000000" w:rsidR="00000000" w:rsidRPr="00000000">
        <w:rPr>
          <w:rtl w:val="0"/>
        </w:rPr>
      </w:r>
    </w:p>
    <w:p w:rsidR="00000000" w:rsidDel="00000000" w:rsidP="00000000" w:rsidRDefault="00000000" w:rsidRPr="00000000" w14:paraId="000000E9">
      <w:pPr>
        <w:spacing w:line="240" w:lineRule="auto"/>
        <w:ind w:left="0" w:firstLine="0"/>
        <w:rPr>
          <w:rFonts w:ascii="Arimo" w:cs="Arimo" w:eastAsia="Arimo" w:hAnsi="Arimo"/>
          <w:color w:val="000000"/>
          <w:vertAlign w:val="baseline"/>
        </w:rPr>
      </w:pPr>
      <w:r w:rsidDel="00000000" w:rsidR="00000000" w:rsidRPr="00000000">
        <w:rPr>
          <w:rtl w:val="0"/>
        </w:rPr>
      </w:r>
    </w:p>
    <w:p w:rsidR="00000000" w:rsidDel="00000000" w:rsidP="00000000" w:rsidRDefault="00000000" w:rsidRPr="00000000" w14:paraId="000000EA">
      <w:pPr>
        <w:spacing w:line="240" w:lineRule="auto"/>
        <w:ind w:left="0" w:firstLine="0"/>
        <w:rPr>
          <w:rFonts w:ascii="Arimo" w:cs="Arimo" w:eastAsia="Arimo" w:hAnsi="Arimo"/>
          <w:vertAlign w:val="baseline"/>
        </w:rPr>
      </w:pPr>
      <w:r w:rsidDel="00000000" w:rsidR="00000000" w:rsidRPr="00000000">
        <w:rPr>
          <w:rtl w:val="0"/>
        </w:rPr>
      </w:r>
    </w:p>
    <w:p w:rsidR="00000000" w:rsidDel="00000000" w:rsidP="00000000" w:rsidRDefault="00000000" w:rsidRPr="00000000" w14:paraId="000000EB">
      <w:pPr>
        <w:spacing w:line="240" w:lineRule="auto"/>
        <w:ind w:left="0" w:firstLine="0"/>
        <w:rPr>
          <w:rFonts w:ascii="Arimo" w:cs="Arimo" w:eastAsia="Arimo" w:hAnsi="Arimo"/>
          <w:vertAlign w:val="baseline"/>
        </w:rPr>
      </w:pPr>
      <w:r w:rsidDel="00000000" w:rsidR="00000000" w:rsidRPr="00000000">
        <w:rPr>
          <w:rtl w:val="0"/>
        </w:rPr>
      </w:r>
    </w:p>
    <w:p w:rsidR="00000000" w:rsidDel="00000000" w:rsidP="00000000" w:rsidRDefault="00000000" w:rsidRPr="00000000" w14:paraId="000000EC">
      <w:pPr>
        <w:spacing w:line="240" w:lineRule="auto"/>
        <w:ind w:left="0" w:firstLine="0"/>
        <w:rPr>
          <w:rFonts w:ascii="Arimo" w:cs="Arimo" w:eastAsia="Arimo" w:hAnsi="Arimo"/>
          <w:vertAlign w:val="baseline"/>
        </w:rPr>
      </w:pPr>
      <w:r w:rsidDel="00000000" w:rsidR="00000000" w:rsidRPr="00000000">
        <w:rPr>
          <w:rtl w:val="0"/>
        </w:rPr>
      </w:r>
    </w:p>
    <w:p w:rsidR="00000000" w:rsidDel="00000000" w:rsidP="00000000" w:rsidRDefault="00000000" w:rsidRPr="00000000" w14:paraId="000000ED">
      <w:pPr>
        <w:spacing w:line="240" w:lineRule="auto"/>
        <w:ind w:left="0" w:firstLine="0"/>
        <w:rPr>
          <w:rFonts w:ascii="Arimo" w:cs="Arimo" w:eastAsia="Arimo" w:hAnsi="Arimo"/>
          <w:vertAlign w:val="baseline"/>
        </w:rPr>
      </w:pPr>
      <w:r w:rsidDel="00000000" w:rsidR="00000000" w:rsidRPr="00000000">
        <w:rPr>
          <w:rtl w:val="0"/>
        </w:rPr>
      </w:r>
    </w:p>
    <w:p w:rsidR="00000000" w:rsidDel="00000000" w:rsidP="00000000" w:rsidRDefault="00000000" w:rsidRPr="00000000" w14:paraId="000000EE">
      <w:pPr>
        <w:spacing w:line="240" w:lineRule="auto"/>
        <w:ind w:left="0" w:firstLine="0"/>
        <w:rPr>
          <w:rFonts w:ascii="Arimo" w:cs="Arimo" w:eastAsia="Arimo" w:hAnsi="Arimo"/>
          <w:vertAlign w:val="baseline"/>
        </w:rPr>
      </w:pPr>
      <w:r w:rsidDel="00000000" w:rsidR="00000000" w:rsidRPr="00000000">
        <w:rPr>
          <w:rtl w:val="0"/>
        </w:rPr>
      </w:r>
    </w:p>
    <w:p w:rsidR="00000000" w:rsidDel="00000000" w:rsidP="00000000" w:rsidRDefault="00000000" w:rsidRPr="00000000" w14:paraId="000000EF">
      <w:pPr>
        <w:spacing w:line="240" w:lineRule="auto"/>
        <w:ind w:left="0" w:firstLine="0"/>
        <w:rPr>
          <w:rFonts w:ascii="Arimo" w:cs="Arimo" w:eastAsia="Arimo" w:hAnsi="Arimo"/>
          <w:vertAlign w:val="baseline"/>
        </w:rPr>
      </w:pPr>
      <w:r w:rsidDel="00000000" w:rsidR="00000000" w:rsidRPr="00000000">
        <w:rPr>
          <w:rtl w:val="0"/>
        </w:rPr>
      </w:r>
    </w:p>
    <w:p w:rsidR="00000000" w:rsidDel="00000000" w:rsidP="00000000" w:rsidRDefault="00000000" w:rsidRPr="00000000" w14:paraId="000000F0">
      <w:pPr>
        <w:spacing w:line="240" w:lineRule="auto"/>
        <w:ind w:left="0" w:firstLine="0"/>
        <w:rPr>
          <w:rFonts w:ascii="Arimo" w:cs="Arimo" w:eastAsia="Arimo" w:hAnsi="Arimo"/>
          <w:vertAlign w:val="baseline"/>
        </w:rPr>
      </w:pPr>
      <w:r w:rsidDel="00000000" w:rsidR="00000000" w:rsidRPr="00000000">
        <w:rPr>
          <w:rtl w:val="0"/>
        </w:rPr>
      </w:r>
    </w:p>
    <w:p w:rsidR="00000000" w:rsidDel="00000000" w:rsidP="00000000" w:rsidRDefault="00000000" w:rsidRPr="00000000" w14:paraId="000000F1">
      <w:pPr>
        <w:spacing w:line="240" w:lineRule="auto"/>
        <w:ind w:left="0" w:firstLine="0"/>
        <w:rPr>
          <w:rFonts w:ascii="Arimo" w:cs="Arimo" w:eastAsia="Arimo" w:hAnsi="Arimo"/>
          <w:vertAlign w:val="baseline"/>
        </w:rPr>
      </w:pPr>
      <w:r w:rsidDel="00000000" w:rsidR="00000000" w:rsidRPr="00000000">
        <w:rPr>
          <w:rtl w:val="0"/>
        </w:rPr>
      </w:r>
    </w:p>
    <w:p w:rsidR="00000000" w:rsidDel="00000000" w:rsidP="00000000" w:rsidRDefault="00000000" w:rsidRPr="00000000" w14:paraId="000000F2">
      <w:pPr>
        <w:spacing w:line="240" w:lineRule="auto"/>
        <w:ind w:left="0" w:firstLine="0"/>
        <w:rPr>
          <w:rFonts w:ascii="Arimo" w:cs="Arimo" w:eastAsia="Arimo" w:hAnsi="Arimo"/>
          <w:vertAlign w:val="baseline"/>
        </w:rPr>
      </w:pPr>
      <w:r w:rsidDel="00000000" w:rsidR="00000000" w:rsidRPr="00000000">
        <w:rPr>
          <w:rtl w:val="0"/>
        </w:rPr>
      </w:r>
    </w:p>
    <w:p w:rsidR="00000000" w:rsidDel="00000000" w:rsidP="00000000" w:rsidRDefault="00000000" w:rsidRPr="00000000" w14:paraId="000000F3">
      <w:pPr>
        <w:spacing w:line="240" w:lineRule="auto"/>
        <w:ind w:left="0" w:firstLine="0"/>
        <w:rPr>
          <w:rFonts w:ascii="Arimo" w:cs="Arimo" w:eastAsia="Arimo" w:hAnsi="Arimo"/>
          <w:vertAlign w:val="baseline"/>
        </w:rPr>
      </w:pPr>
      <w:r w:rsidDel="00000000" w:rsidR="00000000" w:rsidRPr="00000000">
        <w:rPr>
          <w:rtl w:val="0"/>
        </w:rPr>
      </w:r>
    </w:p>
    <w:p w:rsidR="00000000" w:rsidDel="00000000" w:rsidP="00000000" w:rsidRDefault="00000000" w:rsidRPr="00000000" w14:paraId="000000F4">
      <w:pPr>
        <w:spacing w:line="240" w:lineRule="auto"/>
        <w:ind w:left="0" w:firstLine="0"/>
        <w:rPr>
          <w:rFonts w:ascii="Arimo" w:cs="Arimo" w:eastAsia="Arimo" w:hAnsi="Arimo"/>
          <w:vertAlign w:val="baseline"/>
        </w:rPr>
      </w:pPr>
      <w:r w:rsidDel="00000000" w:rsidR="00000000" w:rsidRPr="00000000">
        <w:rPr>
          <w:rtl w:val="0"/>
        </w:rPr>
      </w:r>
    </w:p>
    <w:p w:rsidR="00000000" w:rsidDel="00000000" w:rsidP="00000000" w:rsidRDefault="00000000" w:rsidRPr="00000000" w14:paraId="000000F5">
      <w:pPr>
        <w:spacing w:line="240" w:lineRule="auto"/>
        <w:ind w:left="0" w:firstLine="0"/>
        <w:rPr>
          <w:rFonts w:ascii="Arimo" w:cs="Arimo" w:eastAsia="Arimo" w:hAnsi="Arimo"/>
          <w:vertAlign w:val="baseline"/>
        </w:rPr>
      </w:pPr>
      <w:r w:rsidDel="00000000" w:rsidR="00000000" w:rsidRPr="00000000">
        <w:rPr>
          <w:rtl w:val="0"/>
        </w:rPr>
      </w:r>
    </w:p>
    <w:p w:rsidR="00000000" w:rsidDel="00000000" w:rsidP="00000000" w:rsidRDefault="00000000" w:rsidRPr="00000000" w14:paraId="000000F6">
      <w:pPr>
        <w:spacing w:line="240" w:lineRule="auto"/>
        <w:ind w:left="0" w:firstLine="0"/>
        <w:rPr>
          <w:rFonts w:ascii="Arimo" w:cs="Arimo" w:eastAsia="Arimo" w:hAnsi="Arimo"/>
          <w:vertAlign w:val="baseline"/>
        </w:rPr>
      </w:pPr>
      <w:r w:rsidDel="00000000" w:rsidR="00000000" w:rsidRPr="00000000">
        <w:rPr>
          <w:rtl w:val="0"/>
        </w:rPr>
      </w:r>
    </w:p>
    <w:p w:rsidR="00000000" w:rsidDel="00000000" w:rsidP="00000000" w:rsidRDefault="00000000" w:rsidRPr="00000000" w14:paraId="000000F7">
      <w:pPr>
        <w:spacing w:line="240" w:lineRule="auto"/>
        <w:ind w:left="0" w:firstLine="0"/>
        <w:rPr>
          <w:rFonts w:ascii="Arimo" w:cs="Arimo" w:eastAsia="Arimo" w:hAnsi="Arimo"/>
          <w:vertAlign w:val="baseline"/>
        </w:rPr>
      </w:pPr>
      <w:r w:rsidDel="00000000" w:rsidR="00000000" w:rsidRPr="00000000">
        <w:rPr>
          <w:rtl w:val="0"/>
        </w:rPr>
      </w:r>
    </w:p>
    <w:p w:rsidR="00000000" w:rsidDel="00000000" w:rsidP="00000000" w:rsidRDefault="00000000" w:rsidRPr="00000000" w14:paraId="000000F8">
      <w:pPr>
        <w:spacing w:line="240" w:lineRule="auto"/>
        <w:ind w:left="0" w:firstLine="0"/>
        <w:rPr>
          <w:rFonts w:ascii="Arimo" w:cs="Arimo" w:eastAsia="Arimo" w:hAnsi="Arimo"/>
          <w:vertAlign w:val="baseline"/>
        </w:rPr>
      </w:pPr>
      <w:r w:rsidDel="00000000" w:rsidR="00000000" w:rsidRPr="00000000">
        <w:rPr>
          <w:rtl w:val="0"/>
        </w:rPr>
      </w:r>
    </w:p>
    <w:p w:rsidR="00000000" w:rsidDel="00000000" w:rsidP="00000000" w:rsidRDefault="00000000" w:rsidRPr="00000000" w14:paraId="000000F9">
      <w:pPr>
        <w:spacing w:line="240" w:lineRule="auto"/>
        <w:ind w:left="0" w:firstLine="0"/>
        <w:rPr>
          <w:rFonts w:ascii="Arimo" w:cs="Arimo" w:eastAsia="Arimo" w:hAnsi="Arimo"/>
          <w:vertAlign w:val="baseline"/>
        </w:rPr>
      </w:pPr>
      <w:r w:rsidDel="00000000" w:rsidR="00000000" w:rsidRPr="00000000">
        <w:rPr>
          <w:rtl w:val="0"/>
        </w:rPr>
      </w:r>
    </w:p>
    <w:p w:rsidR="00000000" w:rsidDel="00000000" w:rsidP="00000000" w:rsidRDefault="00000000" w:rsidRPr="00000000" w14:paraId="000000FA">
      <w:pPr>
        <w:spacing w:line="240" w:lineRule="auto"/>
        <w:ind w:left="0" w:firstLine="0"/>
        <w:rPr>
          <w:rFonts w:ascii="Arimo" w:cs="Arimo" w:eastAsia="Arimo" w:hAnsi="Arimo"/>
          <w:vertAlign w:val="baseline"/>
        </w:rPr>
      </w:pPr>
      <w:r w:rsidDel="00000000" w:rsidR="00000000" w:rsidRPr="00000000">
        <w:rPr>
          <w:rtl w:val="0"/>
        </w:rPr>
      </w:r>
    </w:p>
    <w:p w:rsidR="00000000" w:rsidDel="00000000" w:rsidP="00000000" w:rsidRDefault="00000000" w:rsidRPr="00000000" w14:paraId="000000FB">
      <w:pPr>
        <w:spacing w:line="240" w:lineRule="auto"/>
        <w:ind w:left="0" w:firstLine="0"/>
        <w:rPr>
          <w:rFonts w:ascii="Arimo" w:cs="Arimo" w:eastAsia="Arimo" w:hAnsi="Arimo"/>
          <w:vertAlign w:val="baseline"/>
        </w:rPr>
      </w:pPr>
      <w:r w:rsidDel="00000000" w:rsidR="00000000" w:rsidRPr="00000000">
        <w:rPr>
          <w:rtl w:val="0"/>
        </w:rPr>
      </w:r>
    </w:p>
    <w:p w:rsidR="00000000" w:rsidDel="00000000" w:rsidP="00000000" w:rsidRDefault="00000000" w:rsidRPr="00000000" w14:paraId="000000FC">
      <w:pPr>
        <w:spacing w:line="240" w:lineRule="auto"/>
        <w:ind w:left="0" w:firstLine="0"/>
        <w:rPr>
          <w:rFonts w:ascii="Arimo" w:cs="Arimo" w:eastAsia="Arimo" w:hAnsi="Arimo"/>
          <w:vertAlign w:val="baseline"/>
        </w:rPr>
      </w:pPr>
      <w:r w:rsidDel="00000000" w:rsidR="00000000" w:rsidRPr="00000000">
        <w:rPr>
          <w:rtl w:val="0"/>
        </w:rPr>
      </w:r>
    </w:p>
    <w:p w:rsidR="00000000" w:rsidDel="00000000" w:rsidP="00000000" w:rsidRDefault="00000000" w:rsidRPr="00000000" w14:paraId="000000FD">
      <w:pPr>
        <w:spacing w:line="240" w:lineRule="auto"/>
        <w:ind w:left="0" w:firstLine="0"/>
        <w:rPr>
          <w:rFonts w:ascii="Arimo" w:cs="Arimo" w:eastAsia="Arimo" w:hAnsi="Arimo"/>
          <w:vertAlign w:val="baseline"/>
        </w:rPr>
      </w:pPr>
      <w:r w:rsidDel="00000000" w:rsidR="00000000" w:rsidRPr="00000000">
        <w:rPr>
          <w:rtl w:val="0"/>
        </w:rPr>
      </w:r>
    </w:p>
    <w:p w:rsidR="00000000" w:rsidDel="00000000" w:rsidP="00000000" w:rsidRDefault="00000000" w:rsidRPr="00000000" w14:paraId="000000FE">
      <w:pPr>
        <w:spacing w:line="240" w:lineRule="auto"/>
        <w:ind w:left="0" w:firstLine="0"/>
        <w:rPr>
          <w:rFonts w:ascii="Arimo" w:cs="Arimo" w:eastAsia="Arimo" w:hAnsi="Arimo"/>
          <w:vertAlign w:val="baseline"/>
        </w:rPr>
      </w:pPr>
      <w:r w:rsidDel="00000000" w:rsidR="00000000" w:rsidRPr="00000000">
        <w:rPr>
          <w:rtl w:val="0"/>
        </w:rPr>
      </w:r>
    </w:p>
    <w:p w:rsidR="00000000" w:rsidDel="00000000" w:rsidP="00000000" w:rsidRDefault="00000000" w:rsidRPr="00000000" w14:paraId="000000FF">
      <w:pPr>
        <w:spacing w:line="240" w:lineRule="auto"/>
        <w:ind w:left="0" w:firstLine="0"/>
        <w:rPr>
          <w:rFonts w:ascii="Arimo" w:cs="Arimo" w:eastAsia="Arimo" w:hAnsi="Arimo"/>
          <w:vertAlign w:val="baseline"/>
        </w:rPr>
      </w:pPr>
      <w:r w:rsidDel="00000000" w:rsidR="00000000" w:rsidRPr="00000000">
        <w:rPr>
          <w:rtl w:val="0"/>
        </w:rPr>
      </w:r>
    </w:p>
    <w:p w:rsidR="00000000" w:rsidDel="00000000" w:rsidP="00000000" w:rsidRDefault="00000000" w:rsidRPr="00000000" w14:paraId="0000010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4">
      <w:pPr>
        <w:pBdr>
          <w:top w:color="000000" w:space="1" w:sz="4" w:val="single"/>
          <w:left w:color="000000" w:space="1" w:sz="4" w:val="single"/>
          <w:bottom w:color="000000" w:space="1" w:sz="4" w:val="single"/>
          <w:right w:color="000000" w:space="1" w:sz="4" w:val="single"/>
          <w:between w:space="0" w:sz="0" w:val="nil"/>
        </w:pBdr>
        <w:spacing w:line="240" w:lineRule="auto"/>
        <w:ind w:left="0" w:hanging="1"/>
        <w:jc w:val="both"/>
        <w:rPr>
          <w:rFonts w:ascii="Arial" w:cs="Arial" w:eastAsia="Arial" w:hAnsi="Arial"/>
          <w:b w:val="1"/>
          <w:i w:val="1"/>
          <w:color w:val="000000"/>
          <w:sz w:val="20"/>
          <w:szCs w:val="20"/>
          <w:vertAlign w:val="baseline"/>
        </w:rPr>
      </w:pPr>
      <w:r w:rsidDel="00000000" w:rsidR="00000000" w:rsidRPr="00000000">
        <w:rPr>
          <w:rFonts w:ascii="Arial" w:cs="Arial" w:eastAsia="Arial" w:hAnsi="Arial"/>
          <w:b w:val="1"/>
          <w:i w:val="1"/>
          <w:color w:val="000000"/>
          <w:sz w:val="20"/>
          <w:szCs w:val="20"/>
          <w:vertAlign w:val="baseline"/>
          <w:rtl w:val="0"/>
        </w:rPr>
        <w:t xml:space="preserve">INDICAZIONI PER LA COMPILAZIONE DEL PIANO FINANZIARIO:</w:t>
      </w:r>
    </w:p>
    <w:p w:rsidR="00000000" w:rsidDel="00000000" w:rsidP="00000000" w:rsidRDefault="00000000" w:rsidRPr="00000000" w14:paraId="00000105">
      <w:pPr>
        <w:pBdr>
          <w:top w:color="000000" w:space="1" w:sz="4" w:val="single"/>
          <w:left w:color="000000" w:space="1" w:sz="4" w:val="single"/>
          <w:bottom w:color="000000" w:space="1" w:sz="4" w:val="single"/>
          <w:right w:color="000000" w:space="1" w:sz="4" w:val="single"/>
          <w:between w:space="0" w:sz="0" w:val="nil"/>
        </w:pBdr>
        <w:spacing w:line="240" w:lineRule="auto"/>
        <w:ind w:left="0" w:hanging="1"/>
        <w:jc w:val="both"/>
        <w:rPr>
          <w:rFonts w:ascii="Arial" w:cs="Arial" w:eastAsia="Arial" w:hAnsi="Arial"/>
          <w:i w:val="1"/>
          <w:color w:val="000000"/>
          <w:sz w:val="20"/>
          <w:szCs w:val="20"/>
          <w:vertAlign w:val="baseline"/>
        </w:rPr>
      </w:pPr>
      <w:r w:rsidDel="00000000" w:rsidR="00000000" w:rsidRPr="00000000">
        <w:rPr>
          <w:rtl w:val="0"/>
        </w:rPr>
      </w:r>
    </w:p>
    <w:p w:rsidR="00000000" w:rsidDel="00000000" w:rsidP="00000000" w:rsidRDefault="00000000" w:rsidRPr="00000000" w14:paraId="00000106">
      <w:pPr>
        <w:pBdr>
          <w:top w:color="000000" w:space="1" w:sz="4" w:val="single"/>
          <w:left w:color="000000" w:space="1" w:sz="4" w:val="single"/>
          <w:bottom w:color="000000" w:space="1" w:sz="4" w:val="single"/>
          <w:right w:color="000000" w:space="1" w:sz="4" w:val="single"/>
          <w:between w:space="0" w:sz="0" w:val="nil"/>
        </w:pBdr>
        <w:spacing w:line="240" w:lineRule="auto"/>
        <w:ind w:left="0" w:hanging="1"/>
        <w:jc w:val="both"/>
        <w:rPr>
          <w:rFonts w:ascii="Arial" w:cs="Arial" w:eastAsia="Arial" w:hAnsi="Arial"/>
          <w:i w:val="1"/>
          <w:color w:val="000000"/>
          <w:sz w:val="20"/>
          <w:szCs w:val="20"/>
          <w:vertAlign w:val="baseline"/>
        </w:rPr>
      </w:pPr>
      <w:r w:rsidDel="00000000" w:rsidR="00000000" w:rsidRPr="00000000">
        <w:rPr>
          <w:rFonts w:ascii="Arial" w:cs="Arial" w:eastAsia="Arial" w:hAnsi="Arial"/>
          <w:i w:val="1"/>
          <w:color w:val="000000"/>
          <w:sz w:val="20"/>
          <w:szCs w:val="20"/>
          <w:vertAlign w:val="baseline"/>
          <w:rtl w:val="0"/>
        </w:rPr>
        <w:t xml:space="preserve">Riportare, anche separatamente purché firmato, il piano finanziario redatto in forma analitica delle entrate e delle spese previste per l’iniziativa.</w:t>
      </w:r>
    </w:p>
    <w:p w:rsidR="00000000" w:rsidDel="00000000" w:rsidP="00000000" w:rsidRDefault="00000000" w:rsidRPr="00000000" w14:paraId="00000107">
      <w:pPr>
        <w:pBdr>
          <w:top w:color="000000" w:space="1" w:sz="4" w:val="single"/>
          <w:left w:color="000000" w:space="1" w:sz="4" w:val="single"/>
          <w:bottom w:color="000000" w:space="1" w:sz="4" w:val="single"/>
          <w:right w:color="000000" w:space="1" w:sz="4" w:val="single"/>
          <w:between w:space="0" w:sz="0" w:val="nil"/>
        </w:pBdr>
        <w:spacing w:line="240" w:lineRule="auto"/>
        <w:ind w:left="0" w:hanging="1"/>
        <w:jc w:val="both"/>
        <w:rPr>
          <w:rFonts w:ascii="Arial" w:cs="Arial" w:eastAsia="Arial" w:hAnsi="Arial"/>
          <w:i w:val="1"/>
          <w:color w:val="000000"/>
          <w:sz w:val="20"/>
          <w:szCs w:val="20"/>
          <w:vertAlign w:val="baseline"/>
        </w:rPr>
      </w:pPr>
      <w:r w:rsidDel="00000000" w:rsidR="00000000" w:rsidRPr="00000000">
        <w:rPr>
          <w:rFonts w:ascii="Arial" w:cs="Arial" w:eastAsia="Arial" w:hAnsi="Arial"/>
          <w:i w:val="1"/>
          <w:color w:val="000000"/>
          <w:sz w:val="20"/>
          <w:szCs w:val="20"/>
          <w:vertAlign w:val="baseline"/>
          <w:rtl w:val="0"/>
        </w:rPr>
        <w:t xml:space="preserve">Indicare, tra le </w:t>
      </w:r>
      <w:r w:rsidDel="00000000" w:rsidR="00000000" w:rsidRPr="00000000">
        <w:rPr>
          <w:rFonts w:ascii="Arial" w:cs="Arial" w:eastAsia="Arial" w:hAnsi="Arial"/>
          <w:b w:val="1"/>
          <w:i w:val="1"/>
          <w:color w:val="000000"/>
          <w:sz w:val="20"/>
          <w:szCs w:val="20"/>
          <w:u w:val="single"/>
          <w:vertAlign w:val="baseline"/>
          <w:rtl w:val="0"/>
        </w:rPr>
        <w:t xml:space="preserve">ENTRATE</w:t>
      </w:r>
      <w:r w:rsidDel="00000000" w:rsidR="00000000" w:rsidRPr="00000000">
        <w:rPr>
          <w:rFonts w:ascii="Arial" w:cs="Arial" w:eastAsia="Arial" w:hAnsi="Arial"/>
          <w:i w:val="1"/>
          <w:color w:val="000000"/>
          <w:sz w:val="20"/>
          <w:szCs w:val="20"/>
          <w:vertAlign w:val="baseline"/>
          <w:rtl w:val="0"/>
        </w:rPr>
        <w:t xml:space="preserve">, eventuali  contributi richiesti ad altri enti pubblici o altri proventi per sponsor o compartecipazione di privati, specificandone la provenienza, nonché eventuali altri proventi attesi ed ogni altra fonte di finanziamento (biglietti di ingresso, quote di iscrizione/partecipazione,  vendita di beni e servizi …). </w:t>
      </w:r>
      <w:r w:rsidDel="00000000" w:rsidR="00000000" w:rsidRPr="00000000">
        <w:rPr>
          <w:rFonts w:ascii="Arial" w:cs="Arial" w:eastAsia="Arial" w:hAnsi="Arial"/>
          <w:i w:val="1"/>
          <w:color w:val="000000"/>
          <w:sz w:val="20"/>
          <w:szCs w:val="20"/>
          <w:u w:val="single"/>
          <w:vertAlign w:val="baseline"/>
          <w:rtl w:val="0"/>
        </w:rPr>
        <w:t xml:space="preserve">Nel caso non siano previste altre entrate</w:t>
      </w:r>
      <w:r w:rsidDel="00000000" w:rsidR="00000000" w:rsidRPr="00000000">
        <w:rPr>
          <w:rFonts w:ascii="Arial" w:cs="Arial" w:eastAsia="Arial" w:hAnsi="Arial"/>
          <w:i w:val="1"/>
          <w:color w:val="000000"/>
          <w:sz w:val="20"/>
          <w:szCs w:val="20"/>
          <w:vertAlign w:val="baseline"/>
          <w:rtl w:val="0"/>
        </w:rPr>
        <w:t xml:space="preserve">, oltre all’eventuale contributo camerale, </w:t>
      </w:r>
      <w:r w:rsidDel="00000000" w:rsidR="00000000" w:rsidRPr="00000000">
        <w:rPr>
          <w:rFonts w:ascii="Arial" w:cs="Arial" w:eastAsia="Arial" w:hAnsi="Arial"/>
          <w:i w:val="1"/>
          <w:color w:val="000000"/>
          <w:sz w:val="20"/>
          <w:szCs w:val="20"/>
          <w:u w:val="single"/>
          <w:vertAlign w:val="baseline"/>
          <w:rtl w:val="0"/>
        </w:rPr>
        <w:t xml:space="preserve">indicarlo espressamente.</w:t>
      </w:r>
      <w:r w:rsidDel="00000000" w:rsidR="00000000" w:rsidRPr="00000000">
        <w:rPr>
          <w:rtl w:val="0"/>
        </w:rPr>
      </w:r>
    </w:p>
    <w:p w:rsidR="00000000" w:rsidDel="00000000" w:rsidP="00000000" w:rsidRDefault="00000000" w:rsidRPr="00000000" w14:paraId="00000108">
      <w:pPr>
        <w:pBdr>
          <w:top w:color="000000" w:space="1" w:sz="4" w:val="single"/>
          <w:left w:color="000000" w:space="1" w:sz="4" w:val="single"/>
          <w:bottom w:color="000000" w:space="1" w:sz="4" w:val="single"/>
          <w:right w:color="000000" w:space="1" w:sz="4" w:val="single"/>
          <w:between w:space="0" w:sz="0" w:val="nil"/>
        </w:pBdr>
        <w:spacing w:line="240" w:lineRule="auto"/>
        <w:ind w:left="0" w:hanging="1"/>
        <w:jc w:val="both"/>
        <w:rPr>
          <w:rFonts w:ascii="Arial" w:cs="Arial" w:eastAsia="Arial" w:hAnsi="Arial"/>
          <w:i w:val="1"/>
          <w:color w:val="000000"/>
          <w:sz w:val="20"/>
          <w:szCs w:val="20"/>
          <w:vertAlign w:val="baseline"/>
        </w:rPr>
      </w:pPr>
      <w:r w:rsidDel="00000000" w:rsidR="00000000" w:rsidRPr="00000000">
        <w:rPr>
          <w:rFonts w:ascii="Arial" w:cs="Arial" w:eastAsia="Arial" w:hAnsi="Arial"/>
          <w:i w:val="1"/>
          <w:color w:val="000000"/>
          <w:sz w:val="20"/>
          <w:szCs w:val="20"/>
          <w:vertAlign w:val="baseline"/>
          <w:rtl w:val="0"/>
        </w:rPr>
        <w:t xml:space="preserve">Le </w:t>
      </w:r>
      <w:r w:rsidDel="00000000" w:rsidR="00000000" w:rsidRPr="00000000">
        <w:rPr>
          <w:rFonts w:ascii="Arial" w:cs="Arial" w:eastAsia="Arial" w:hAnsi="Arial"/>
          <w:b w:val="1"/>
          <w:i w:val="1"/>
          <w:color w:val="000000"/>
          <w:sz w:val="20"/>
          <w:szCs w:val="20"/>
          <w:u w:val="single"/>
          <w:vertAlign w:val="baseline"/>
          <w:rtl w:val="0"/>
        </w:rPr>
        <w:t xml:space="preserve">SPESE </w:t>
      </w:r>
      <w:r w:rsidDel="00000000" w:rsidR="00000000" w:rsidRPr="00000000">
        <w:rPr>
          <w:rFonts w:ascii="Arial" w:cs="Arial" w:eastAsia="Arial" w:hAnsi="Arial"/>
          <w:i w:val="1"/>
          <w:color w:val="000000"/>
          <w:sz w:val="20"/>
          <w:szCs w:val="20"/>
          <w:vertAlign w:val="baseline"/>
          <w:rtl w:val="0"/>
        </w:rPr>
        <w:t xml:space="preserve">vanno elencate in maniera puntuale e analitica. Non possono essere indicate spese non ammissibili ai sensi del regolamento camerale. Le spese vanno indicate al lordo dell’IVA se indetraibile, mentre vanno indicate al netto dell’IVA se detraibile. </w:t>
      </w:r>
      <w:r w:rsidDel="00000000" w:rsidR="00000000" w:rsidRPr="00000000">
        <w:rPr>
          <w:rFonts w:ascii="Arial" w:cs="Arial" w:eastAsia="Arial" w:hAnsi="Arial"/>
          <w:i w:val="1"/>
          <w:color w:val="000000"/>
          <w:sz w:val="20"/>
          <w:szCs w:val="20"/>
          <w:u w:val="single"/>
          <w:vertAlign w:val="baseline"/>
          <w:rtl w:val="0"/>
        </w:rPr>
        <w:t xml:space="preserve">Specificare se gli importi sono indicati con IVA al lordo o al netto.</w:t>
      </w:r>
      <w:r w:rsidDel="00000000" w:rsidR="00000000" w:rsidRPr="00000000">
        <w:rPr>
          <w:rtl w:val="0"/>
        </w:rPr>
      </w:r>
    </w:p>
    <w:p w:rsidR="00000000" w:rsidDel="00000000" w:rsidP="00000000" w:rsidRDefault="00000000" w:rsidRPr="00000000" w14:paraId="00000109">
      <w:pPr>
        <w:pBdr>
          <w:top w:color="000000" w:space="1" w:sz="4" w:val="single"/>
          <w:left w:color="000000" w:space="1" w:sz="4" w:val="single"/>
          <w:bottom w:color="000000" w:space="1" w:sz="4" w:val="single"/>
          <w:right w:color="000000" w:space="1" w:sz="4" w:val="single"/>
          <w:between w:space="0" w:sz="0" w:val="nil"/>
        </w:pBdr>
        <w:spacing w:line="240" w:lineRule="auto"/>
        <w:ind w:left="0" w:hanging="1"/>
        <w:jc w:val="both"/>
        <w:rPr>
          <w:rFonts w:ascii="Arial" w:cs="Arial" w:eastAsia="Arial" w:hAnsi="Arial"/>
          <w:i w:val="1"/>
          <w:color w:val="000000"/>
          <w:sz w:val="20"/>
          <w:szCs w:val="20"/>
          <w:vertAlign w:val="baseline"/>
        </w:rPr>
      </w:pPr>
      <w:r w:rsidDel="00000000" w:rsidR="00000000" w:rsidRPr="00000000">
        <w:rPr>
          <w:rFonts w:ascii="Arial" w:cs="Arial" w:eastAsia="Arial" w:hAnsi="Arial"/>
          <w:i w:val="1"/>
          <w:color w:val="000000"/>
          <w:sz w:val="20"/>
          <w:szCs w:val="20"/>
          <w:vertAlign w:val="baseline"/>
          <w:rtl w:val="0"/>
        </w:rPr>
        <w:t xml:space="preserve">Qualora si intendano inserire nel piano finanziario spese del personale si tenga conto di quanto segue:</w:t>
      </w:r>
    </w:p>
    <w:p w:rsidR="00000000" w:rsidDel="00000000" w:rsidP="00000000" w:rsidRDefault="00000000" w:rsidRPr="00000000" w14:paraId="0000010A">
      <w:pPr>
        <w:pBdr>
          <w:top w:color="000000" w:space="1" w:sz="4" w:val="single"/>
          <w:left w:color="000000" w:space="1" w:sz="4" w:val="single"/>
          <w:bottom w:color="000000" w:space="1" w:sz="4" w:val="single"/>
          <w:right w:color="000000" w:space="1" w:sz="4" w:val="single"/>
          <w:between w:space="0" w:sz="0" w:val="nil"/>
        </w:pBdr>
        <w:spacing w:line="240" w:lineRule="auto"/>
        <w:ind w:left="0" w:hanging="1"/>
        <w:jc w:val="both"/>
        <w:rPr>
          <w:rFonts w:ascii="Arial" w:cs="Arial" w:eastAsia="Arial" w:hAnsi="Arial"/>
          <w:b w:val="1"/>
          <w:i w:val="1"/>
          <w:color w:val="000000"/>
          <w:sz w:val="20"/>
          <w:szCs w:val="20"/>
          <w:u w:val="single"/>
          <w:vertAlign w:val="baseline"/>
        </w:rPr>
      </w:pPr>
      <w:r w:rsidDel="00000000" w:rsidR="00000000" w:rsidRPr="00000000">
        <w:rPr>
          <w:rFonts w:ascii="Arial" w:cs="Arial" w:eastAsia="Arial" w:hAnsi="Arial"/>
          <w:b w:val="1"/>
          <w:i w:val="1"/>
          <w:color w:val="000000"/>
          <w:sz w:val="20"/>
          <w:szCs w:val="20"/>
          <w:u w:val="single"/>
          <w:vertAlign w:val="baseline"/>
          <w:rtl w:val="0"/>
        </w:rPr>
        <w:t xml:space="preserve">Spese del personale:</w:t>
      </w:r>
    </w:p>
    <w:p w:rsidR="00000000" w:rsidDel="00000000" w:rsidP="00000000" w:rsidRDefault="00000000" w:rsidRPr="00000000" w14:paraId="0000010B">
      <w:pPr>
        <w:pBdr>
          <w:top w:color="000000" w:space="1" w:sz="4" w:val="single"/>
          <w:left w:color="000000" w:space="1" w:sz="4" w:val="single"/>
          <w:bottom w:color="000000" w:space="1" w:sz="4" w:val="single"/>
          <w:right w:color="000000" w:space="1" w:sz="4" w:val="single"/>
          <w:between w:space="0" w:sz="0" w:val="nil"/>
        </w:pBdr>
        <w:spacing w:line="240" w:lineRule="auto"/>
        <w:ind w:left="0" w:hanging="1"/>
        <w:jc w:val="both"/>
        <w:rPr>
          <w:rFonts w:ascii="Arial" w:cs="Arial" w:eastAsia="Arial" w:hAnsi="Arial"/>
          <w:i w:val="1"/>
          <w:color w:val="000000"/>
          <w:sz w:val="20"/>
          <w:szCs w:val="20"/>
          <w:vertAlign w:val="baseline"/>
        </w:rPr>
      </w:pPr>
      <w:r w:rsidDel="00000000" w:rsidR="00000000" w:rsidRPr="00000000">
        <w:rPr>
          <w:rFonts w:ascii="Arial" w:cs="Arial" w:eastAsia="Arial" w:hAnsi="Arial"/>
          <w:i w:val="1"/>
          <w:color w:val="000000"/>
          <w:sz w:val="20"/>
          <w:szCs w:val="20"/>
          <w:vertAlign w:val="baseline"/>
          <w:rtl w:val="0"/>
        </w:rPr>
        <w:t xml:space="preserve">L'articolo 5 del bando dichiara ammissibili a contributo, oltre che le spese e i costi per l'acquisizione di beni e servizi da fornitori e comprovabili mediante idonei giustificativi di spesa (fatture quietanzate e affini), anche "le spese del personale del soggetto beneficiario che abbia partecipato alla realizzazione  dell’iniziativa </w:t>
      </w:r>
      <w:r w:rsidDel="00000000" w:rsidR="00000000" w:rsidRPr="00000000">
        <w:rPr>
          <w:rFonts w:ascii="Arial" w:cs="Arial" w:eastAsia="Arial" w:hAnsi="Arial"/>
          <w:b w:val="1"/>
          <w:i w:val="1"/>
          <w:color w:val="000000"/>
          <w:sz w:val="20"/>
          <w:szCs w:val="20"/>
          <w:u w:val="single"/>
          <w:vertAlign w:val="baseline"/>
          <w:rtl w:val="0"/>
        </w:rPr>
        <w:t xml:space="preserve">fino ad un massimo del 40% della spesa complessiva</w:t>
      </w:r>
      <w:r w:rsidDel="00000000" w:rsidR="00000000" w:rsidRPr="00000000">
        <w:rPr>
          <w:rFonts w:ascii="Arial" w:cs="Arial" w:eastAsia="Arial" w:hAnsi="Arial"/>
          <w:i w:val="1"/>
          <w:color w:val="000000"/>
          <w:sz w:val="20"/>
          <w:szCs w:val="20"/>
          <w:vertAlign w:val="baseline"/>
          <w:rtl w:val="0"/>
        </w:rPr>
        <w:t xml:space="preserve"> documentata ed ammissibile  (comprese le medesime spese del personale); purché attestate con apposita dichiarazione sostitutiva di notorietà sottoscritta dal legale rappresentante del beneficiario.".</w:t>
      </w:r>
    </w:p>
    <w:p w:rsidR="00000000" w:rsidDel="00000000" w:rsidP="00000000" w:rsidRDefault="00000000" w:rsidRPr="00000000" w14:paraId="0000010C">
      <w:pPr>
        <w:pBdr>
          <w:top w:color="000000" w:space="1" w:sz="4" w:val="single"/>
          <w:left w:color="000000" w:space="1" w:sz="4" w:val="single"/>
          <w:bottom w:color="000000" w:space="1" w:sz="4" w:val="single"/>
          <w:right w:color="000000" w:space="1" w:sz="4" w:val="single"/>
          <w:between w:space="0" w:sz="0" w:val="nil"/>
        </w:pBdr>
        <w:spacing w:line="240" w:lineRule="auto"/>
        <w:ind w:left="0" w:hanging="1"/>
        <w:jc w:val="both"/>
        <w:rPr>
          <w:rFonts w:ascii="Arial" w:cs="Arial" w:eastAsia="Arial" w:hAnsi="Arial"/>
          <w:i w:val="1"/>
          <w:color w:val="000000"/>
          <w:sz w:val="20"/>
          <w:szCs w:val="20"/>
          <w:vertAlign w:val="baseline"/>
        </w:rPr>
      </w:pPr>
      <w:r w:rsidDel="00000000" w:rsidR="00000000" w:rsidRPr="00000000">
        <w:rPr>
          <w:rFonts w:ascii="Arial" w:cs="Arial" w:eastAsia="Arial" w:hAnsi="Arial"/>
          <w:i w:val="1"/>
          <w:color w:val="000000"/>
          <w:sz w:val="20"/>
          <w:szCs w:val="20"/>
          <w:vertAlign w:val="baseline"/>
          <w:rtl w:val="0"/>
        </w:rPr>
        <w:t xml:space="preserve">Ai fini della progettazione (nonché della rendicontazione) la percentuale del 40% va, pertanto, applicata all'importo complessivo del budget di ciascuna iniziativa (comprensivo quindi delle stesse spese del personale) e non più, come originariamente previsto, al totale delle spese per acquisizione di beni e servizi da fornitori (cosiddette "spese vive").</w:t>
      </w:r>
    </w:p>
    <w:p w:rsidR="00000000" w:rsidDel="00000000" w:rsidP="00000000" w:rsidRDefault="00000000" w:rsidRPr="00000000" w14:paraId="0000010D">
      <w:pPr>
        <w:pBdr>
          <w:top w:color="000000" w:space="1" w:sz="4" w:val="single"/>
          <w:left w:color="000000" w:space="1" w:sz="4" w:val="single"/>
          <w:bottom w:color="000000" w:space="1" w:sz="4" w:val="single"/>
          <w:right w:color="000000" w:space="1" w:sz="4" w:val="single"/>
          <w:between w:space="0" w:sz="0" w:val="nil"/>
        </w:pBdr>
        <w:spacing w:line="240" w:lineRule="auto"/>
        <w:ind w:left="0" w:hanging="1"/>
        <w:jc w:val="both"/>
        <w:rPr>
          <w:rFonts w:ascii="Arial" w:cs="Arial" w:eastAsia="Arial" w:hAnsi="Arial"/>
          <w:b w:val="1"/>
          <w:i w:val="1"/>
          <w:color w:val="000000"/>
          <w:sz w:val="20"/>
          <w:szCs w:val="20"/>
          <w:vertAlign w:val="baseline"/>
        </w:rPr>
      </w:pPr>
      <w:r w:rsidDel="00000000" w:rsidR="00000000" w:rsidRPr="00000000">
        <w:rPr>
          <w:rFonts w:ascii="Arial" w:cs="Arial" w:eastAsia="Arial" w:hAnsi="Arial"/>
          <w:b w:val="1"/>
          <w:i w:val="1"/>
          <w:color w:val="000000"/>
          <w:sz w:val="20"/>
          <w:szCs w:val="20"/>
          <w:vertAlign w:val="baseline"/>
          <w:rtl w:val="0"/>
        </w:rPr>
        <w:t xml:space="preserve">Spese del personale: modalità di rendicontazione e come tenerne conto in fase di progettazione:</w:t>
      </w:r>
    </w:p>
    <w:p w:rsidR="00000000" w:rsidDel="00000000" w:rsidP="00000000" w:rsidRDefault="00000000" w:rsidRPr="00000000" w14:paraId="0000010E">
      <w:pPr>
        <w:pBdr>
          <w:top w:color="000000" w:space="1" w:sz="4" w:val="single"/>
          <w:left w:color="000000" w:space="1" w:sz="4" w:val="single"/>
          <w:bottom w:color="000000" w:space="1" w:sz="4" w:val="single"/>
          <w:right w:color="000000" w:space="1" w:sz="4" w:val="single"/>
          <w:between w:space="0" w:sz="0" w:val="nil"/>
        </w:pBdr>
        <w:spacing w:line="240" w:lineRule="auto"/>
        <w:ind w:left="0" w:hanging="1"/>
        <w:jc w:val="both"/>
        <w:rPr>
          <w:rFonts w:ascii="Arial" w:cs="Arial" w:eastAsia="Arial" w:hAnsi="Arial"/>
          <w:i w:val="1"/>
          <w:color w:val="000000"/>
          <w:sz w:val="20"/>
          <w:szCs w:val="20"/>
          <w:vertAlign w:val="baseline"/>
        </w:rPr>
      </w:pPr>
      <w:r w:rsidDel="00000000" w:rsidR="00000000" w:rsidRPr="00000000">
        <w:rPr>
          <w:rFonts w:ascii="Arial" w:cs="Arial" w:eastAsia="Arial" w:hAnsi="Arial"/>
          <w:i w:val="1"/>
          <w:color w:val="000000"/>
          <w:sz w:val="20"/>
          <w:szCs w:val="20"/>
          <w:vertAlign w:val="baseline"/>
          <w:rtl w:val="0"/>
        </w:rPr>
        <w:t xml:space="preserve">Le spese del personale del soggetto beneficiario che abbia partecipato alla realizzazione dell’iniziativa dovranno,in fase di rendicontazione, essere attestate con apposita dichiarazione sostitutiva di notorietà sottoscritta dal legale rappresentante del beneficiario. Tale dichiarazione dovrà indicare le unità di personale dipendente del soggetto beneficiario/attuatore effettivamente impiegate nelle attività progettuali (specificamente individuate con le relative generalità), le giornate uomo impiegate da ciascuno di essi (giornate intere o mezza) ed il costo complessivo medio gravante sull’organizzazione per ciascuna giornata uomo (allegando idonea documentazione in grado di attestare il costo effettivo sostenuto per ogni unità di personale) .</w:t>
      </w:r>
    </w:p>
    <w:p w:rsidR="00000000" w:rsidDel="00000000" w:rsidP="00000000" w:rsidRDefault="00000000" w:rsidRPr="00000000" w14:paraId="0000010F">
      <w:pPr>
        <w:pBdr>
          <w:top w:color="000000" w:space="1" w:sz="4" w:val="single"/>
          <w:left w:color="000000" w:space="1" w:sz="4" w:val="single"/>
          <w:bottom w:color="000000" w:space="1" w:sz="4" w:val="single"/>
          <w:right w:color="000000" w:space="1" w:sz="4" w:val="single"/>
          <w:between w:space="0" w:sz="0" w:val="nil"/>
        </w:pBdr>
        <w:spacing w:line="240" w:lineRule="auto"/>
        <w:ind w:left="0" w:hanging="1"/>
        <w:jc w:val="both"/>
        <w:rPr>
          <w:rFonts w:ascii="Arial" w:cs="Arial" w:eastAsia="Arial" w:hAnsi="Arial"/>
          <w:i w:val="1"/>
          <w:color w:val="000000"/>
          <w:sz w:val="20"/>
          <w:szCs w:val="20"/>
          <w:vertAlign w:val="baseline"/>
        </w:rPr>
      </w:pPr>
      <w:r w:rsidDel="00000000" w:rsidR="00000000" w:rsidRPr="00000000">
        <w:rPr>
          <w:rFonts w:ascii="Arial" w:cs="Arial" w:eastAsia="Arial" w:hAnsi="Arial"/>
          <w:i w:val="1"/>
          <w:color w:val="000000"/>
          <w:sz w:val="20"/>
          <w:szCs w:val="20"/>
          <w:vertAlign w:val="baseline"/>
          <w:rtl w:val="0"/>
        </w:rPr>
        <w:t xml:space="preserve">Di tutto ciò si dovrà tenere adeguatamente conto in fase di predisposizione delle proposte: in particolare, ai fini della compilazione della scheda progettuale e della preventivazione delle spese del personale da imputare al progetto, si dovranno ipotizzare indicativamente (non in maniera vincolante, ma sulla base di valutazioni fondate e coerenti con contenuti e durata delle attività programmate) il numero delle unità di personale da impiegare e le relative giornate uomo (senza produrre ulteriore documentazione, che sarà richiesta solo a rendicontazione).</w:t>
      </w:r>
    </w:p>
    <w:p w:rsidR="00000000" w:rsidDel="00000000" w:rsidP="00000000" w:rsidRDefault="00000000" w:rsidRPr="00000000" w14:paraId="00000110">
      <w:pPr>
        <w:pBdr>
          <w:top w:color="000000" w:space="1" w:sz="4" w:val="single"/>
          <w:left w:color="000000" w:space="1" w:sz="4" w:val="single"/>
          <w:bottom w:color="000000" w:space="1" w:sz="4" w:val="single"/>
          <w:right w:color="000000" w:space="1" w:sz="4" w:val="single"/>
          <w:between w:space="0" w:sz="0" w:val="nil"/>
        </w:pBdr>
        <w:spacing w:line="240" w:lineRule="auto"/>
        <w:ind w:left="0" w:hanging="1"/>
        <w:jc w:val="both"/>
        <w:rPr>
          <w:rFonts w:ascii="Arial" w:cs="Arial" w:eastAsia="Arial" w:hAnsi="Arial"/>
          <w:i w:val="1"/>
          <w:color w:val="000000"/>
          <w:sz w:val="20"/>
          <w:szCs w:val="20"/>
          <w:vertAlign w:val="baseline"/>
        </w:rPr>
      </w:pPr>
      <w:r w:rsidDel="00000000" w:rsidR="00000000" w:rsidRPr="00000000">
        <w:rPr>
          <w:rFonts w:ascii="Arial" w:cs="Arial" w:eastAsia="Arial" w:hAnsi="Arial"/>
          <w:i w:val="1"/>
          <w:color w:val="000000"/>
          <w:sz w:val="20"/>
          <w:szCs w:val="20"/>
          <w:vertAlign w:val="baseline"/>
          <w:rtl w:val="0"/>
        </w:rPr>
        <w:t xml:space="preserve">Il costo presunto del personale così indicato sarà considerato ai fini della determinazione del budget complessivo dell'iniziativa e, conseguentemente, della misura del contributo concedibile da parte della Camera (posto che la liquidazione del contributo effettivo avverrà solo a seguito dell'esame del rendiconto e sulla base della dichiarazione del legale rappresentante accompagnata dalla documentazione di cui sopra; e, comunque, mai in misura superiore all'importo originariamente concesso).</w:t>
      </w:r>
    </w:p>
    <w:p w:rsidR="00000000" w:rsidDel="00000000" w:rsidP="00000000" w:rsidRDefault="00000000" w:rsidRPr="00000000" w14:paraId="00000111">
      <w:pPr>
        <w:pBdr>
          <w:top w:color="000000" w:space="1" w:sz="4" w:val="single"/>
          <w:left w:color="000000" w:space="1" w:sz="4" w:val="single"/>
          <w:bottom w:color="000000" w:space="1" w:sz="4" w:val="single"/>
          <w:right w:color="000000" w:space="1" w:sz="4" w:val="single"/>
          <w:between w:space="0" w:sz="0" w:val="nil"/>
        </w:pBdr>
        <w:spacing w:line="240" w:lineRule="auto"/>
        <w:ind w:left="0" w:hanging="1"/>
        <w:jc w:val="both"/>
        <w:rPr>
          <w:rFonts w:ascii="Arial" w:cs="Arial" w:eastAsia="Arial" w:hAnsi="Arial"/>
          <w:i w:val="1"/>
          <w:color w:val="000000"/>
          <w:sz w:val="20"/>
          <w:szCs w:val="20"/>
          <w:vertAlign w:val="baseline"/>
        </w:rPr>
      </w:pPr>
      <w:r w:rsidDel="00000000" w:rsidR="00000000" w:rsidRPr="00000000">
        <w:rPr>
          <w:rFonts w:ascii="Arial" w:cs="Arial" w:eastAsia="Arial" w:hAnsi="Arial"/>
          <w:b w:val="1"/>
          <w:i w:val="1"/>
          <w:color w:val="000000"/>
          <w:sz w:val="20"/>
          <w:szCs w:val="20"/>
          <w:vertAlign w:val="baseline"/>
          <w:rtl w:val="0"/>
        </w:rPr>
        <w:t xml:space="preserve">N.B </w:t>
      </w:r>
      <w:r w:rsidDel="00000000" w:rsidR="00000000" w:rsidRPr="00000000">
        <w:rPr>
          <w:rFonts w:ascii="Arial" w:cs="Arial" w:eastAsia="Arial" w:hAnsi="Arial"/>
          <w:i w:val="1"/>
          <w:color w:val="000000"/>
          <w:sz w:val="20"/>
          <w:szCs w:val="20"/>
          <w:vertAlign w:val="baseline"/>
          <w:rtl w:val="0"/>
        </w:rPr>
        <w:t xml:space="preserve">: Le spese del personale saranno complessivamente riconosciute sino ad una misura massima del 40% del budget totale; sia in fase di esame istruttorio delle proposte che in fase di rendicontazione.</w:t>
      </w:r>
    </w:p>
    <w:p w:rsidR="00000000" w:rsidDel="00000000" w:rsidP="00000000" w:rsidRDefault="00000000" w:rsidRPr="00000000" w14:paraId="00000112">
      <w:pPr>
        <w:pBdr>
          <w:top w:color="000000" w:space="1" w:sz="4" w:val="single"/>
          <w:left w:color="000000" w:space="1" w:sz="4" w:val="single"/>
          <w:bottom w:color="000000" w:space="1" w:sz="4" w:val="single"/>
          <w:right w:color="000000" w:space="1" w:sz="4" w:val="single"/>
          <w:between w:space="0" w:sz="0" w:val="nil"/>
        </w:pBdr>
        <w:spacing w:line="240" w:lineRule="auto"/>
        <w:ind w:left="0" w:hanging="1"/>
        <w:jc w:val="both"/>
        <w:rPr>
          <w:rFonts w:ascii="Arial" w:cs="Arial" w:eastAsia="Arial" w:hAnsi="Arial"/>
          <w:i w:val="1"/>
          <w:color w:val="000000"/>
          <w:sz w:val="20"/>
          <w:szCs w:val="20"/>
          <w:vertAlign w:val="baseline"/>
        </w:rPr>
      </w:pPr>
      <w:r w:rsidDel="00000000" w:rsidR="00000000" w:rsidRPr="00000000">
        <w:rPr>
          <w:rFonts w:ascii="Arial" w:cs="Arial" w:eastAsia="Arial" w:hAnsi="Arial"/>
          <w:b w:val="1"/>
          <w:i w:val="1"/>
          <w:color w:val="000000"/>
          <w:sz w:val="20"/>
          <w:szCs w:val="20"/>
          <w:vertAlign w:val="baseline"/>
          <w:rtl w:val="0"/>
        </w:rPr>
        <w:t xml:space="preserve">N.B. </w:t>
      </w:r>
      <w:r w:rsidDel="00000000" w:rsidR="00000000" w:rsidRPr="00000000">
        <w:rPr>
          <w:rFonts w:ascii="Arial" w:cs="Arial" w:eastAsia="Arial" w:hAnsi="Arial"/>
          <w:i w:val="1"/>
          <w:color w:val="000000"/>
          <w:sz w:val="20"/>
          <w:szCs w:val="20"/>
          <w:vertAlign w:val="baseline"/>
          <w:rtl w:val="0"/>
        </w:rPr>
        <w:t xml:space="preserve">: Il personale cui bisogna far riferimento ai fini della preventivazione e della rendicontazione delle relative spese è sempre ed </w:t>
      </w:r>
      <w:r w:rsidDel="00000000" w:rsidR="00000000" w:rsidRPr="00000000">
        <w:rPr>
          <w:rFonts w:ascii="Arial" w:cs="Arial" w:eastAsia="Arial" w:hAnsi="Arial"/>
          <w:b w:val="1"/>
          <w:i w:val="1"/>
          <w:color w:val="000000"/>
          <w:sz w:val="20"/>
          <w:szCs w:val="20"/>
          <w:vertAlign w:val="baseline"/>
          <w:rtl w:val="0"/>
        </w:rPr>
        <w:t xml:space="preserve">esclusivamente il personale dipendente del soggetto beneficiario / attuatore del progetto.</w:t>
      </w:r>
      <w:r w:rsidDel="00000000" w:rsidR="00000000" w:rsidRPr="00000000">
        <w:rPr>
          <w:rtl w:val="0"/>
        </w:rPr>
      </w:r>
    </w:p>
    <w:p w:rsidR="00000000" w:rsidDel="00000000" w:rsidP="00000000" w:rsidRDefault="00000000" w:rsidRPr="00000000" w14:paraId="00000113">
      <w:pPr>
        <w:pBdr>
          <w:top w:color="000000" w:space="1" w:sz="4" w:val="single"/>
          <w:left w:color="000000" w:space="1" w:sz="4" w:val="single"/>
          <w:bottom w:color="000000" w:space="1" w:sz="4" w:val="single"/>
          <w:right w:color="000000" w:space="1" w:sz="4" w:val="single"/>
          <w:between w:space="0" w:sz="0" w:val="nil"/>
        </w:pBdr>
        <w:spacing w:line="240" w:lineRule="auto"/>
        <w:ind w:left="0" w:hanging="1"/>
        <w:jc w:val="both"/>
        <w:rPr>
          <w:rFonts w:ascii="Arial" w:cs="Arial" w:eastAsia="Arial" w:hAnsi="Arial"/>
          <w:i w:val="1"/>
          <w:color w:val="000000"/>
          <w:sz w:val="20"/>
          <w:szCs w:val="20"/>
          <w:vertAlign w:val="baseline"/>
        </w:rPr>
      </w:pPr>
      <w:r w:rsidDel="00000000" w:rsidR="00000000" w:rsidRPr="00000000">
        <w:rPr>
          <w:rFonts w:ascii="Arial" w:cs="Arial" w:eastAsia="Arial" w:hAnsi="Arial"/>
          <w:b w:val="1"/>
          <w:i w:val="1"/>
          <w:color w:val="000000"/>
          <w:sz w:val="20"/>
          <w:szCs w:val="20"/>
          <w:vertAlign w:val="baseline"/>
          <w:rtl w:val="0"/>
        </w:rPr>
        <w:t xml:space="preserve">N.B</w:t>
      </w:r>
      <w:r w:rsidDel="00000000" w:rsidR="00000000" w:rsidRPr="00000000">
        <w:rPr>
          <w:rFonts w:ascii="Arial" w:cs="Arial" w:eastAsia="Arial" w:hAnsi="Arial"/>
          <w:i w:val="1"/>
          <w:color w:val="000000"/>
          <w:sz w:val="20"/>
          <w:szCs w:val="20"/>
          <w:vertAlign w:val="baseline"/>
          <w:rtl w:val="0"/>
        </w:rPr>
        <w:t xml:space="preserve">. Non sono ammesse spese forfettarie non documentate, previste in precedenti edizioni del bando.</w:t>
      </w:r>
    </w:p>
    <w:p w:rsidR="00000000" w:rsidDel="00000000" w:rsidP="00000000" w:rsidRDefault="00000000" w:rsidRPr="00000000" w14:paraId="00000114">
      <w:pPr>
        <w:spacing w:line="240" w:lineRule="auto"/>
        <w:ind w:left="0" w:firstLine="0"/>
        <w:rPr>
          <w:rFonts w:ascii="Arimo" w:cs="Arimo" w:eastAsia="Arimo" w:hAnsi="Arimo"/>
          <w:color w:val="000000"/>
          <w:vertAlign w:val="baseline"/>
        </w:rPr>
      </w:pPr>
      <w:r w:rsidDel="00000000" w:rsidR="00000000" w:rsidRPr="00000000">
        <w:rPr>
          <w:rtl w:val="0"/>
        </w:rPr>
      </w:r>
    </w:p>
    <w:p w:rsidR="00000000" w:rsidDel="00000000" w:rsidP="00000000" w:rsidRDefault="00000000" w:rsidRPr="00000000" w14:paraId="00000115">
      <w:pPr>
        <w:spacing w:line="240" w:lineRule="auto"/>
        <w:ind w:left="0" w:firstLine="0"/>
        <w:rPr>
          <w:rFonts w:ascii="Arimo" w:cs="Arimo" w:eastAsia="Arimo" w:hAnsi="Arimo"/>
          <w:color w:val="000000"/>
          <w:vertAlign w:val="baseline"/>
        </w:rPr>
      </w:pPr>
      <w:r w:rsidDel="00000000" w:rsidR="00000000" w:rsidRPr="00000000">
        <w:rPr>
          <w:rtl w:val="0"/>
        </w:rPr>
      </w:r>
    </w:p>
    <w:p w:rsidR="00000000" w:rsidDel="00000000" w:rsidP="00000000" w:rsidRDefault="00000000" w:rsidRPr="00000000" w14:paraId="00000116">
      <w:pPr>
        <w:spacing w:line="240" w:lineRule="auto"/>
        <w:ind w:left="0" w:firstLine="0"/>
        <w:rPr>
          <w:rFonts w:ascii="Arimo" w:cs="Arimo" w:eastAsia="Arimo" w:hAnsi="Arimo"/>
          <w:color w:val="000000"/>
          <w:vertAlign w:val="baseline"/>
        </w:rPr>
      </w:pPr>
      <w:r w:rsidDel="00000000" w:rsidR="00000000" w:rsidRPr="00000000">
        <w:rPr>
          <w:rtl w:val="0"/>
        </w:rPr>
      </w:r>
    </w:p>
    <w:p w:rsidR="00000000" w:rsidDel="00000000" w:rsidP="00000000" w:rsidRDefault="00000000" w:rsidRPr="00000000" w14:paraId="00000117">
      <w:pPr>
        <w:spacing w:line="240" w:lineRule="auto"/>
        <w:ind w:left="0" w:firstLine="0"/>
        <w:rPr>
          <w:rFonts w:ascii="Arimo" w:cs="Arimo" w:eastAsia="Arimo" w:hAnsi="Arimo"/>
          <w:color w:val="000000"/>
          <w:vertAlign w:val="baseline"/>
        </w:rPr>
      </w:pPr>
      <w:r w:rsidDel="00000000" w:rsidR="00000000" w:rsidRPr="00000000">
        <w:rPr>
          <w:rtl w:val="0"/>
        </w:rPr>
      </w:r>
    </w:p>
    <w:sectPr>
      <w:footerReference r:id="rId7" w:type="default"/>
      <w:pgSz w:h="16838" w:w="11906" w:orient="portrait"/>
      <w:pgMar w:bottom="1134" w:top="1417" w:left="1134" w:right="1134" w:header="0"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Arial"/>
  <w:font w:name="Arim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A">
    <w:pPr>
      <w:tabs>
        <w:tab w:val="center" w:leader="none" w:pos="4819"/>
        <w:tab w:val="right" w:leader="none" w:pos="9638"/>
      </w:tabs>
      <w:spacing w:line="240" w:lineRule="auto"/>
      <w:ind w:left="0" w:firstLine="0"/>
      <w:jc w:val="right"/>
      <w:rPr>
        <w:rFonts w:ascii="Arial" w:cs="Arial" w:eastAsia="Arial" w:hAnsi="Arial"/>
        <w:color w:val="000000"/>
        <w:sz w:val="16"/>
        <w:szCs w:val="16"/>
        <w:vertAlign w:val="baseline"/>
      </w:rPr>
    </w:pPr>
    <w:r w:rsidDel="00000000" w:rsidR="00000000" w:rsidRPr="00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1B">
    <w:pPr>
      <w:keepNext w:val="1"/>
      <w:spacing w:line="240" w:lineRule="auto"/>
      <w:ind w:left="0" w:right="360" w:firstLine="0"/>
      <w:rPr>
        <w:rFonts w:ascii="Arial" w:cs="Arial" w:eastAsia="Arial" w:hAnsi="Arial"/>
        <w:color w:val="000000"/>
        <w:sz w:val="16"/>
        <w:szCs w:val="16"/>
        <w:vertAlign w:val="baseline"/>
      </w:rPr>
    </w:pPr>
    <w:r w:rsidDel="00000000" w:rsidR="00000000" w:rsidRPr="00000000">
      <w:rPr>
        <w:rFonts w:ascii="Arial" w:cs="Arial" w:eastAsia="Arial" w:hAnsi="Arial"/>
        <w:color w:val="000000"/>
        <w:sz w:val="16"/>
        <w:szCs w:val="16"/>
        <w:vertAlign w:val="baseline"/>
        <w:rtl w:val="0"/>
      </w:rPr>
      <w:t xml:space="preserve">Modello A1 – Agr. Scheda di programmazione per istanze di contributo 202</w:t>
    </w:r>
    <w:r w:rsidDel="00000000" w:rsidR="00000000" w:rsidRPr="00000000">
      <w:rPr>
        <w:rFonts w:ascii="Arial" w:cs="Arial" w:eastAsia="Arial" w:hAnsi="Arial"/>
        <w:sz w:val="16"/>
        <w:szCs w:val="16"/>
        <w:vertAlign w:val="baseline"/>
        <w:rtl w:val="0"/>
      </w:rPr>
      <w:t xml:space="preserve">4</w:t>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18">
      <w:pPr>
        <w:spacing w:line="240" w:lineRule="auto"/>
        <w:ind w:left="0" w:firstLine="0"/>
        <w:jc w:val="both"/>
        <w:rPr>
          <w:color w:val="000000"/>
          <w:sz w:val="20"/>
          <w:szCs w:val="20"/>
          <w:vertAlign w:val="baseline"/>
        </w:rPr>
      </w:pPr>
      <w:r w:rsidDel="00000000" w:rsidR="00000000" w:rsidRPr="00000000">
        <w:rPr>
          <w:rStyle w:val="FootnoteReference"/>
          <w:vertAlign w:val="superscript"/>
        </w:rPr>
        <w:footnoteRef/>
      </w:r>
      <w:r w:rsidDel="00000000" w:rsidR="00000000" w:rsidRPr="00000000">
        <w:rPr>
          <w:rtl w:val="0"/>
        </w:rPr>
      </w:r>
    </w:p>
    <w:p w:rsidR="00000000" w:rsidDel="00000000" w:rsidP="00000000" w:rsidRDefault="00000000" w:rsidRPr="00000000" w14:paraId="00000119">
      <w:pPr>
        <w:spacing w:line="240" w:lineRule="auto"/>
        <w:ind w:left="0" w:firstLine="0"/>
        <w:jc w:val="both"/>
        <w:rPr>
          <w:color w:val="000000"/>
          <w:sz w:val="20"/>
          <w:szCs w:val="20"/>
          <w:vertAlign w:val="baseline"/>
        </w:rPr>
      </w:pPr>
      <w:r w:rsidDel="00000000" w:rsidR="00000000" w:rsidRPr="00000000">
        <w:rPr>
          <w:rFonts w:ascii="Arial" w:cs="Arial" w:eastAsia="Arial" w:hAnsi="Arial"/>
          <w:color w:val="000000"/>
          <w:sz w:val="16"/>
          <w:szCs w:val="16"/>
          <w:vertAlign w:val="baseline"/>
          <w:rtl w:val="0"/>
        </w:rPr>
        <w:t xml:space="preserve"> L’istanza deve essere sottoscritta </w:t>
      </w:r>
      <w:r w:rsidDel="00000000" w:rsidR="00000000" w:rsidRPr="00000000">
        <w:rPr>
          <w:rFonts w:ascii="Arial" w:cs="Arial" w:eastAsia="Arial" w:hAnsi="Arial"/>
          <w:color w:val="000000"/>
          <w:sz w:val="16"/>
          <w:szCs w:val="16"/>
          <w:u w:val="single"/>
          <w:vertAlign w:val="baseline"/>
          <w:rtl w:val="0"/>
        </w:rPr>
        <w:t xml:space="preserve">con firma digital</w:t>
      </w:r>
      <w:r w:rsidDel="00000000" w:rsidR="00000000" w:rsidRPr="00000000">
        <w:rPr>
          <w:rFonts w:ascii="Arial" w:cs="Arial" w:eastAsia="Arial" w:hAnsi="Arial"/>
          <w:color w:val="000000"/>
          <w:sz w:val="16"/>
          <w:szCs w:val="16"/>
          <w:vertAlign w:val="baseline"/>
          <w:rtl w:val="0"/>
        </w:rPr>
        <w:t xml:space="preserve">e e inviata a mezzo PEC. Solo per i soggetti che non dispongono di PEC è ammesso l’invio a mezzo Raccomandata AR con </w:t>
      </w:r>
      <w:r w:rsidDel="00000000" w:rsidR="00000000" w:rsidRPr="00000000">
        <w:rPr>
          <w:rFonts w:ascii="Arial" w:cs="Arial" w:eastAsia="Arial" w:hAnsi="Arial"/>
          <w:color w:val="000000"/>
          <w:sz w:val="16"/>
          <w:szCs w:val="16"/>
          <w:u w:val="single"/>
          <w:vertAlign w:val="baseline"/>
          <w:rtl w:val="0"/>
        </w:rPr>
        <w:t xml:space="preserve">sottoscrizione in originale</w:t>
      </w:r>
      <w:r w:rsidDel="00000000" w:rsidR="00000000" w:rsidRPr="00000000">
        <w:rPr>
          <w:rFonts w:ascii="Arial" w:cs="Arial" w:eastAsia="Arial" w:hAnsi="Arial"/>
          <w:color w:val="000000"/>
          <w:sz w:val="16"/>
          <w:szCs w:val="16"/>
          <w:vertAlign w:val="baseline"/>
          <w:rtl w:val="0"/>
        </w:rPr>
        <w:t xml:space="preserve"> a cura del legale rappresentante </w:t>
      </w:r>
      <w:r w:rsidDel="00000000" w:rsidR="00000000" w:rsidRPr="00000000">
        <w:rPr>
          <w:rFonts w:ascii="Arial" w:cs="Arial" w:eastAsia="Arial" w:hAnsi="Arial"/>
          <w:color w:val="000000"/>
          <w:sz w:val="16"/>
          <w:szCs w:val="16"/>
          <w:u w:val="single"/>
          <w:vertAlign w:val="baseline"/>
          <w:rtl w:val="0"/>
        </w:rPr>
        <w:t xml:space="preserve">allegando fotocopia del documento di identità</w:t>
      </w:r>
      <w:r w:rsidDel="00000000" w:rsidR="00000000" w:rsidRPr="00000000">
        <w:rPr>
          <w:rFonts w:ascii="Arial" w:cs="Arial" w:eastAsia="Arial" w:hAnsi="Arial"/>
          <w:color w:val="000000"/>
          <w:sz w:val="16"/>
          <w:szCs w:val="16"/>
          <w:vertAlign w:val="baseline"/>
          <w:rtl w:val="0"/>
        </w:rPr>
        <w:t xml:space="preserve"> valido del soggetto firmatario</w:t>
      </w: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vertAlign w:val="subscript"/>
        <w:lang w:val="it-IT"/>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b w:val="1"/>
    </w:rPr>
  </w:style>
  <w:style w:type="paragraph" w:styleId="Heading2">
    <w:name w:val="heading 2"/>
    <w:basedOn w:val="Normal"/>
    <w:next w:val="Normal"/>
    <w:pPr>
      <w:keepNext w:val="1"/>
      <w:pBdr>
        <w:top w:color="000000" w:space="1" w:sz="4" w:val="single"/>
        <w:left w:color="000000" w:space="4" w:sz="4" w:val="single"/>
        <w:bottom w:color="000000" w:space="1" w:sz="4" w:val="single"/>
        <w:right w:color="000000" w:space="4" w:sz="4" w:val="single"/>
      </w:pBdr>
    </w:pPr>
    <w:rPr>
      <w:b w:val="1"/>
      <w:sz w:val="28"/>
      <w:szCs w:val="28"/>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hanging="1"/>
      <w:jc w:val="left"/>
    </w:pPr>
    <w:rPr>
      <w:rFonts w:ascii="Times New Roman" w:cs="Times New Roman" w:eastAsia="Times New Roman" w:hAnsi="Times New Roman"/>
      <w:b w:val="1"/>
      <w:i w:val="0"/>
      <w:smallCaps w:val="0"/>
      <w:strike w:val="0"/>
      <w:color w:val="000000"/>
      <w:sz w:val="28"/>
      <w:szCs w:val="28"/>
      <w:u w:val="none"/>
      <w:shd w:fill="auto" w:val="clear"/>
      <w:vertAlign w:val="subscript"/>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hanging="1"/>
      <w:jc w:val="left"/>
    </w:pPr>
    <w:rPr>
      <w:rFonts w:ascii="Times New Roman" w:cs="Times New Roman" w:eastAsia="Times New Roman" w:hAnsi="Times New Roman"/>
      <w:b w:val="1"/>
      <w:i w:val="0"/>
      <w:smallCaps w:val="0"/>
      <w:strike w:val="0"/>
      <w:color w:val="000000"/>
      <w:sz w:val="24"/>
      <w:szCs w:val="24"/>
      <w:u w:val="none"/>
      <w:shd w:fill="auto" w:val="clear"/>
      <w:vertAlign w:val="subscript"/>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hanging="1"/>
      <w:jc w:val="left"/>
    </w:pPr>
    <w:rPr>
      <w:rFonts w:ascii="Times New Roman" w:cs="Times New Roman" w:eastAsia="Times New Roman" w:hAnsi="Times New Roman"/>
      <w:b w:val="1"/>
      <w:i w:val="0"/>
      <w:smallCaps w:val="0"/>
      <w:strike w:val="0"/>
      <w:color w:val="000000"/>
      <w:sz w:val="22"/>
      <w:szCs w:val="22"/>
      <w:u w:val="none"/>
      <w:shd w:fill="auto" w:val="clear"/>
      <w:vertAlign w:val="subscript"/>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hanging="1"/>
      <w:jc w:val="left"/>
    </w:pPr>
    <w:rPr>
      <w:rFonts w:ascii="Times New Roman" w:cs="Times New Roman" w:eastAsia="Times New Roman" w:hAnsi="Times New Roman"/>
      <w:b w:val="1"/>
      <w:i w:val="0"/>
      <w:smallCaps w:val="0"/>
      <w:strike w:val="0"/>
      <w:color w:val="000000"/>
      <w:sz w:val="24"/>
      <w:szCs w:val="24"/>
      <w:u w:val="none"/>
      <w:shd w:fill="auto" w:val="clear"/>
      <w:vertAlign w:val="subscript"/>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hanging="1"/>
      <w:jc w:val="left"/>
    </w:pPr>
    <w:rPr>
      <w:rFonts w:ascii="Times New Roman" w:cs="Times New Roman" w:eastAsia="Times New Roman" w:hAnsi="Times New Roman"/>
      <w:b w:val="1"/>
      <w:i w:val="0"/>
      <w:smallCaps w:val="0"/>
      <w:strike w:val="0"/>
      <w:color w:val="000000"/>
      <w:sz w:val="72"/>
      <w:szCs w:val="72"/>
      <w:u w:val="none"/>
      <w:shd w:fill="auto" w:val="clear"/>
      <w:vertAlign w:val="subscript"/>
    </w:r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240" w:lineRule="auto"/>
      <w:ind w:left="0" w:firstLine="0"/>
    </w:pPr>
    <w:rPr>
      <w:rFonts w:ascii="Georgia" w:cs="Georgia" w:eastAsia="Georgia" w:hAnsi="Georgia"/>
      <w:i w:val="1"/>
      <w:color w:val="666666"/>
      <w:sz w:val="48"/>
      <w:szCs w:val="48"/>
      <w:vertAlign w:val="baseline"/>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Arimo-regular.ttf"/><Relationship Id="rId2" Type="http://schemas.openxmlformats.org/officeDocument/2006/relationships/font" Target="fonts/Arimo-bold.ttf"/><Relationship Id="rId3" Type="http://schemas.openxmlformats.org/officeDocument/2006/relationships/font" Target="fonts/Arimo-italic.ttf"/><Relationship Id="rId4" Type="http://schemas.openxmlformats.org/officeDocument/2006/relationships/font" Target="fonts/Arim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