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FCE" w:rsidRDefault="007D1615">
      <w:pPr>
        <w:pStyle w:val="normal"/>
        <w:pBdr>
          <w:top w:val="nil"/>
          <w:left w:val="nil"/>
          <w:bottom w:val="nil"/>
          <w:right w:val="nil"/>
          <w:between w:val="nil"/>
        </w:pBdr>
        <w:jc w:val="center"/>
        <w:rPr>
          <w:rFonts w:ascii="Arial" w:eastAsia="Arial" w:hAnsi="Arial" w:cs="Arial"/>
          <w:b/>
          <w:sz w:val="24"/>
          <w:szCs w:val="24"/>
        </w:rPr>
      </w:pPr>
      <w:r>
        <w:rPr>
          <w:rFonts w:ascii="Arial" w:eastAsia="Arial" w:hAnsi="Arial" w:cs="Arial"/>
          <w:b/>
          <w:color w:val="000000"/>
          <w:sz w:val="24"/>
          <w:szCs w:val="24"/>
        </w:rPr>
        <w:t>AVVISO P</w:t>
      </w:r>
      <w:r>
        <w:rPr>
          <w:rFonts w:ascii="Arial" w:eastAsia="Arial" w:hAnsi="Arial" w:cs="Arial"/>
          <w:b/>
          <w:sz w:val="24"/>
          <w:szCs w:val="24"/>
        </w:rPr>
        <w:t xml:space="preserve">per la selezione di progetti di soggetti terzi portatori di interessi collettivi delle imprese agricole marchigiane per la valorizzazione, tracciabilità e sicurezza dei prodotti agroalimentari e della filiera corta </w:t>
      </w:r>
    </w:p>
    <w:p w:rsidR="00602FCE" w:rsidRDefault="007D1615">
      <w:pPr>
        <w:pStyle w:val="normal"/>
        <w:pBdr>
          <w:top w:val="nil"/>
          <w:left w:val="nil"/>
          <w:bottom w:val="nil"/>
          <w:right w:val="nil"/>
          <w:between w:val="nil"/>
        </w:pBdr>
        <w:jc w:val="center"/>
        <w:rPr>
          <w:color w:val="000000"/>
          <w:sz w:val="24"/>
          <w:szCs w:val="24"/>
        </w:rPr>
      </w:pPr>
      <w:r>
        <w:rPr>
          <w:rFonts w:ascii="Arial" w:eastAsia="Arial" w:hAnsi="Arial" w:cs="Arial"/>
          <w:b/>
          <w:color w:val="000000"/>
          <w:sz w:val="24"/>
          <w:szCs w:val="24"/>
        </w:rPr>
        <w:t>ANNO 202</w:t>
      </w:r>
      <w:r>
        <w:rPr>
          <w:rFonts w:ascii="Arial" w:eastAsia="Arial" w:hAnsi="Arial" w:cs="Arial"/>
          <w:b/>
          <w:sz w:val="24"/>
          <w:szCs w:val="24"/>
        </w:rPr>
        <w:t>4</w:t>
      </w:r>
    </w:p>
    <w:p w:rsidR="00602FCE" w:rsidRDefault="00602FCE">
      <w:pPr>
        <w:pStyle w:val="normal"/>
        <w:pBdr>
          <w:top w:val="nil"/>
          <w:left w:val="nil"/>
          <w:bottom w:val="nil"/>
          <w:right w:val="nil"/>
          <w:between w:val="nil"/>
        </w:pBdr>
        <w:jc w:val="both"/>
        <w:rPr>
          <w:rFonts w:ascii="Arial" w:eastAsia="Arial" w:hAnsi="Arial" w:cs="Arial"/>
          <w:color w:val="000000"/>
          <w:sz w:val="24"/>
          <w:szCs w:val="24"/>
        </w:rPr>
      </w:pPr>
    </w:p>
    <w:p w:rsidR="00602FCE" w:rsidRDefault="007D1615">
      <w:pPr>
        <w:pStyle w:val="normal"/>
        <w:pBdr>
          <w:top w:val="single" w:sz="4" w:space="1" w:color="000000"/>
          <w:left w:val="single" w:sz="4" w:space="4" w:color="000000"/>
          <w:bottom w:val="single" w:sz="4" w:space="1" w:color="000000"/>
          <w:right w:val="single" w:sz="4" w:space="4" w:color="000000"/>
          <w:between w:val="nil"/>
        </w:pBdr>
        <w:jc w:val="center"/>
        <w:rPr>
          <w:color w:val="000000"/>
          <w:sz w:val="24"/>
          <w:szCs w:val="24"/>
        </w:rPr>
      </w:pPr>
      <w:r>
        <w:rPr>
          <w:rFonts w:ascii="Arial" w:eastAsia="Arial" w:hAnsi="Arial" w:cs="Arial"/>
          <w:b/>
          <w:color w:val="000000"/>
          <w:sz w:val="22"/>
          <w:szCs w:val="22"/>
        </w:rPr>
        <w:t>Modello B</w:t>
      </w:r>
    </w:p>
    <w:p w:rsidR="00602FCE" w:rsidRDefault="007D1615">
      <w:pPr>
        <w:pStyle w:val="normal"/>
        <w:pBdr>
          <w:top w:val="single" w:sz="4" w:space="1" w:color="000000"/>
          <w:left w:val="single" w:sz="4" w:space="4" w:color="000000"/>
          <w:bottom w:val="single" w:sz="4" w:space="1" w:color="000000"/>
          <w:right w:val="single" w:sz="4" w:space="4" w:color="000000"/>
          <w:between w:val="nil"/>
        </w:pBdr>
        <w:jc w:val="center"/>
        <w:rPr>
          <w:color w:val="000000"/>
          <w:sz w:val="24"/>
          <w:szCs w:val="24"/>
        </w:rPr>
      </w:pPr>
      <w:r>
        <w:rPr>
          <w:rFonts w:ascii="Arial" w:eastAsia="Arial" w:hAnsi="Arial" w:cs="Arial"/>
          <w:b/>
          <w:color w:val="000000"/>
          <w:sz w:val="22"/>
          <w:szCs w:val="22"/>
        </w:rPr>
        <w:t xml:space="preserve">DOMANDA DI LIQUIDAZIONE E DICHIARAZIONI SOSTITUTIVE dell’ATTO DI NOTORIETA’ </w:t>
      </w:r>
    </w:p>
    <w:p w:rsidR="00602FCE" w:rsidRDefault="007D1615">
      <w:pPr>
        <w:pStyle w:val="normal"/>
        <w:pBdr>
          <w:top w:val="single" w:sz="4" w:space="1" w:color="000000"/>
          <w:left w:val="single" w:sz="4" w:space="4" w:color="000000"/>
          <w:bottom w:val="single" w:sz="4" w:space="1" w:color="000000"/>
          <w:right w:val="single" w:sz="4" w:space="4" w:color="000000"/>
          <w:between w:val="nil"/>
        </w:pBdr>
        <w:jc w:val="center"/>
        <w:rPr>
          <w:color w:val="000000"/>
          <w:sz w:val="24"/>
          <w:szCs w:val="24"/>
        </w:rPr>
      </w:pPr>
      <w:r>
        <w:rPr>
          <w:rFonts w:ascii="Arial" w:eastAsia="Arial" w:hAnsi="Arial" w:cs="Arial"/>
          <w:b/>
          <w:color w:val="000000"/>
          <w:sz w:val="22"/>
          <w:szCs w:val="22"/>
        </w:rPr>
        <w:t>ex artt. 46 e 47 D.P.R. 445/2000</w:t>
      </w:r>
    </w:p>
    <w:p w:rsidR="00602FCE" w:rsidRDefault="007D1615">
      <w:pPr>
        <w:pStyle w:val="normal"/>
        <w:pBdr>
          <w:top w:val="nil"/>
          <w:left w:val="nil"/>
          <w:bottom w:val="nil"/>
          <w:right w:val="nil"/>
          <w:between w:val="nil"/>
        </w:pBdr>
        <w:jc w:val="center"/>
        <w:rPr>
          <w:color w:val="000000"/>
          <w:sz w:val="24"/>
          <w:szCs w:val="24"/>
        </w:rPr>
      </w:pPr>
      <w:r>
        <w:rPr>
          <w:rFonts w:ascii="Arial" w:eastAsia="Arial" w:hAnsi="Arial" w:cs="Arial"/>
          <w:color w:val="FF0000"/>
          <w:sz w:val="22"/>
          <w:szCs w:val="22"/>
        </w:rPr>
        <w:t>(</w:t>
      </w:r>
      <w:r>
        <w:rPr>
          <w:rFonts w:ascii="Arial" w:eastAsia="Arial" w:hAnsi="Arial" w:cs="Arial"/>
          <w:b/>
          <w:color w:val="FF0000"/>
          <w:sz w:val="22"/>
          <w:szCs w:val="22"/>
        </w:rPr>
        <w:t>N.B.</w:t>
      </w:r>
      <w:r>
        <w:rPr>
          <w:rFonts w:ascii="Arial" w:eastAsia="Arial" w:hAnsi="Arial" w:cs="Arial"/>
          <w:color w:val="FF0000"/>
          <w:sz w:val="22"/>
          <w:szCs w:val="22"/>
        </w:rPr>
        <w:t xml:space="preserve"> Da compilare:</w:t>
      </w:r>
    </w:p>
    <w:p w:rsidR="00602FCE" w:rsidRDefault="007D1615">
      <w:pPr>
        <w:pStyle w:val="normal"/>
        <w:numPr>
          <w:ilvl w:val="0"/>
          <w:numId w:val="4"/>
        </w:numPr>
        <w:pBdr>
          <w:top w:val="nil"/>
          <w:left w:val="nil"/>
          <w:bottom w:val="nil"/>
          <w:right w:val="nil"/>
          <w:between w:val="nil"/>
        </w:pBdr>
        <w:tabs>
          <w:tab w:val="left" w:pos="180"/>
        </w:tabs>
        <w:jc w:val="both"/>
        <w:rPr>
          <w:color w:val="000000"/>
          <w:sz w:val="24"/>
          <w:szCs w:val="24"/>
        </w:rPr>
      </w:pPr>
      <w:r>
        <w:rPr>
          <w:rFonts w:ascii="Arial" w:eastAsia="Arial" w:hAnsi="Arial" w:cs="Arial"/>
          <w:color w:val="FF0000"/>
          <w:sz w:val="22"/>
          <w:szCs w:val="22"/>
        </w:rPr>
        <w:t xml:space="preserve">a cura del soggetto proponente qualora coincida con il soggetto attuatore e beneficiario del contributo </w:t>
      </w:r>
    </w:p>
    <w:p w:rsidR="00602FCE" w:rsidRDefault="007D1615">
      <w:pPr>
        <w:pStyle w:val="normal"/>
        <w:numPr>
          <w:ilvl w:val="0"/>
          <w:numId w:val="4"/>
        </w:numPr>
        <w:pBdr>
          <w:top w:val="nil"/>
          <w:left w:val="nil"/>
          <w:bottom w:val="nil"/>
          <w:right w:val="nil"/>
          <w:between w:val="nil"/>
        </w:pBdr>
        <w:tabs>
          <w:tab w:val="left" w:pos="180"/>
        </w:tabs>
        <w:jc w:val="both"/>
        <w:rPr>
          <w:color w:val="000000"/>
          <w:sz w:val="24"/>
          <w:szCs w:val="24"/>
        </w:rPr>
      </w:pPr>
      <w:r>
        <w:rPr>
          <w:rFonts w:ascii="Arial" w:eastAsia="Arial" w:hAnsi="Arial" w:cs="Arial"/>
          <w:color w:val="FF0000"/>
          <w:sz w:val="22"/>
          <w:szCs w:val="22"/>
        </w:rPr>
        <w:t>a cura del soggetto attuatore  / beneficiario se diversamente individuato nella domanda di contributo</w:t>
      </w:r>
    </w:p>
    <w:p w:rsidR="00602FCE" w:rsidRDefault="007D1615">
      <w:pPr>
        <w:pStyle w:val="normal"/>
        <w:pBdr>
          <w:top w:val="nil"/>
          <w:left w:val="nil"/>
          <w:bottom w:val="nil"/>
          <w:right w:val="nil"/>
          <w:between w:val="nil"/>
        </w:pBdr>
        <w:ind w:left="4956" w:hanging="1"/>
        <w:rPr>
          <w:color w:val="000000"/>
          <w:sz w:val="24"/>
          <w:szCs w:val="24"/>
        </w:rPr>
      </w:pPr>
      <w:r>
        <w:rPr>
          <w:rFonts w:ascii="Arial" w:eastAsia="Arial" w:hAnsi="Arial" w:cs="Arial"/>
          <w:i/>
          <w:color w:val="000000"/>
          <w:sz w:val="22"/>
          <w:szCs w:val="22"/>
        </w:rPr>
        <w:t xml:space="preserve">Alla Camera di Commercio </w:t>
      </w:r>
    </w:p>
    <w:p w:rsidR="00602FCE" w:rsidRDefault="007D1615">
      <w:pPr>
        <w:pStyle w:val="normal"/>
        <w:pBdr>
          <w:top w:val="nil"/>
          <w:left w:val="nil"/>
          <w:bottom w:val="nil"/>
          <w:right w:val="nil"/>
          <w:between w:val="nil"/>
        </w:pBdr>
        <w:ind w:left="4956" w:hanging="1"/>
        <w:rPr>
          <w:color w:val="000000"/>
          <w:sz w:val="24"/>
          <w:szCs w:val="24"/>
        </w:rPr>
      </w:pPr>
      <w:r>
        <w:rPr>
          <w:rFonts w:ascii="Arial" w:eastAsia="Arial" w:hAnsi="Arial" w:cs="Arial"/>
          <w:i/>
          <w:color w:val="000000"/>
          <w:sz w:val="22"/>
          <w:szCs w:val="22"/>
        </w:rPr>
        <w:t>Industria Artigianato e Agricoltura delle Marche</w:t>
      </w:r>
    </w:p>
    <w:p w:rsidR="00602FCE" w:rsidRDefault="007D1615">
      <w:pPr>
        <w:pStyle w:val="normal"/>
        <w:pBdr>
          <w:top w:val="nil"/>
          <w:left w:val="nil"/>
          <w:bottom w:val="nil"/>
          <w:right w:val="nil"/>
          <w:between w:val="nil"/>
        </w:pBdr>
        <w:ind w:left="4956" w:hanging="1"/>
        <w:rPr>
          <w:color w:val="000000"/>
          <w:sz w:val="24"/>
          <w:szCs w:val="24"/>
        </w:rPr>
      </w:pPr>
      <w:r>
        <w:rPr>
          <w:rFonts w:ascii="Arial" w:eastAsia="Arial" w:hAnsi="Arial" w:cs="Arial"/>
          <w:i/>
          <w:color w:val="000000"/>
          <w:sz w:val="22"/>
          <w:szCs w:val="22"/>
        </w:rPr>
        <w:t>Area 4 Promozione</w:t>
      </w:r>
    </w:p>
    <w:p w:rsidR="00602FCE" w:rsidRDefault="007D1615">
      <w:pPr>
        <w:pStyle w:val="normal"/>
        <w:pBdr>
          <w:top w:val="nil"/>
          <w:left w:val="nil"/>
          <w:bottom w:val="nil"/>
          <w:right w:val="nil"/>
          <w:between w:val="nil"/>
        </w:pBdr>
        <w:ind w:left="4956" w:hanging="1"/>
        <w:rPr>
          <w:color w:val="000000"/>
          <w:sz w:val="24"/>
          <w:szCs w:val="24"/>
        </w:rPr>
      </w:pPr>
      <w:r>
        <w:rPr>
          <w:rFonts w:ascii="Arial" w:eastAsia="Arial" w:hAnsi="Arial" w:cs="Arial"/>
          <w:i/>
          <w:color w:val="000000"/>
          <w:sz w:val="22"/>
          <w:szCs w:val="22"/>
        </w:rPr>
        <w:t>Largo XXIV Maggio, 1 - 60123 Ancona</w:t>
      </w:r>
    </w:p>
    <w:p w:rsidR="00602FCE" w:rsidRDefault="007D1615">
      <w:pPr>
        <w:pStyle w:val="normal"/>
        <w:pBdr>
          <w:top w:val="nil"/>
          <w:left w:val="nil"/>
          <w:bottom w:val="nil"/>
          <w:right w:val="nil"/>
          <w:between w:val="nil"/>
        </w:pBdr>
        <w:ind w:left="4956" w:hanging="1"/>
        <w:rPr>
          <w:color w:val="000000"/>
          <w:sz w:val="24"/>
          <w:szCs w:val="24"/>
        </w:rPr>
      </w:pPr>
      <w:r>
        <w:rPr>
          <w:rFonts w:ascii="Arial" w:eastAsia="Arial" w:hAnsi="Arial" w:cs="Arial"/>
          <w:i/>
          <w:color w:val="000000"/>
          <w:sz w:val="22"/>
          <w:szCs w:val="22"/>
        </w:rPr>
        <w:t xml:space="preserve">PEC: </w:t>
      </w:r>
      <w:hyperlink r:id="rId7">
        <w:r>
          <w:rPr>
            <w:rFonts w:ascii="Arial" w:eastAsia="Arial" w:hAnsi="Arial" w:cs="Arial"/>
            <w:i/>
            <w:color w:val="0000FF"/>
            <w:sz w:val="22"/>
            <w:szCs w:val="22"/>
            <w:u w:val="single"/>
          </w:rPr>
          <w:t>cciaa@pec.marche.camcom.it</w:t>
        </w:r>
      </w:hyperlink>
      <w:r>
        <w:rPr>
          <w:rFonts w:ascii="Arial" w:eastAsia="Arial" w:hAnsi="Arial" w:cs="Arial"/>
          <w:i/>
          <w:color w:val="000000"/>
          <w:sz w:val="22"/>
          <w:szCs w:val="22"/>
        </w:rPr>
        <w:t xml:space="preserve"> </w:t>
      </w:r>
      <w:r>
        <w:rPr>
          <w:rFonts w:ascii="Arial" w:eastAsia="Arial" w:hAnsi="Arial" w:cs="Arial"/>
          <w:i/>
          <w:color w:val="000000"/>
          <w:sz w:val="22"/>
          <w:szCs w:val="22"/>
          <w:u w:val="single"/>
        </w:rPr>
        <w:t xml:space="preserve"> </w:t>
      </w:r>
    </w:p>
    <w:p w:rsidR="00602FCE" w:rsidRDefault="00602FCE">
      <w:pPr>
        <w:pStyle w:val="normal"/>
        <w:pBdr>
          <w:top w:val="nil"/>
          <w:left w:val="nil"/>
          <w:bottom w:val="nil"/>
          <w:right w:val="nil"/>
          <w:between w:val="nil"/>
        </w:pBdr>
        <w:ind w:left="5400" w:hanging="1"/>
        <w:rPr>
          <w:rFonts w:ascii="Arial" w:eastAsia="Arial" w:hAnsi="Arial" w:cs="Arial"/>
          <w:color w:val="000000"/>
          <w:sz w:val="22"/>
          <w:szCs w:val="22"/>
          <w:u w:val="single"/>
        </w:rPr>
      </w:pPr>
    </w:p>
    <w:p w:rsidR="00602FCE" w:rsidRDefault="007D1615">
      <w:pPr>
        <w:pStyle w:val="normal"/>
        <w:pBdr>
          <w:top w:val="nil"/>
          <w:left w:val="nil"/>
          <w:bottom w:val="nil"/>
          <w:right w:val="nil"/>
          <w:between w:val="nil"/>
        </w:pBdr>
        <w:jc w:val="both"/>
        <w:rPr>
          <w:color w:val="000000"/>
          <w:sz w:val="24"/>
          <w:szCs w:val="24"/>
        </w:rPr>
      </w:pPr>
      <w:r>
        <w:rPr>
          <w:rFonts w:ascii="Arial" w:eastAsia="Arial" w:hAnsi="Arial" w:cs="Arial"/>
          <w:color w:val="000000"/>
          <w:sz w:val="22"/>
          <w:szCs w:val="22"/>
        </w:rPr>
        <w:t>Il/La sottoscritto/a……………….……………………………………………………………………………..</w:t>
      </w:r>
    </w:p>
    <w:p w:rsidR="00602FCE" w:rsidRDefault="007D1615">
      <w:pPr>
        <w:pStyle w:val="normal"/>
        <w:pBdr>
          <w:top w:val="nil"/>
          <w:left w:val="nil"/>
          <w:bottom w:val="nil"/>
          <w:right w:val="nil"/>
          <w:between w:val="nil"/>
        </w:pBdr>
        <w:jc w:val="both"/>
        <w:rPr>
          <w:color w:val="000000"/>
          <w:sz w:val="24"/>
          <w:szCs w:val="24"/>
        </w:rPr>
      </w:pPr>
      <w:r>
        <w:rPr>
          <w:rFonts w:ascii="Arial" w:eastAsia="Arial" w:hAnsi="Arial" w:cs="Arial"/>
          <w:color w:val="000000"/>
          <w:sz w:val="22"/>
          <w:szCs w:val="22"/>
        </w:rPr>
        <w:t xml:space="preserve">nato/a………………………………………………………..……prov.………..…il………………….……... </w:t>
      </w:r>
    </w:p>
    <w:p w:rsidR="00602FCE" w:rsidRDefault="007D1615">
      <w:pPr>
        <w:pStyle w:val="normal"/>
        <w:pBdr>
          <w:top w:val="nil"/>
          <w:left w:val="nil"/>
          <w:bottom w:val="nil"/>
          <w:right w:val="nil"/>
          <w:between w:val="nil"/>
        </w:pBdr>
        <w:jc w:val="both"/>
        <w:rPr>
          <w:color w:val="000000"/>
          <w:sz w:val="24"/>
          <w:szCs w:val="24"/>
        </w:rPr>
      </w:pPr>
      <w:r>
        <w:rPr>
          <w:rFonts w:ascii="Arial" w:eastAsia="Arial" w:hAnsi="Arial" w:cs="Arial"/>
          <w:color w:val="000000"/>
          <w:sz w:val="22"/>
          <w:szCs w:val="22"/>
        </w:rPr>
        <w:t>C.F. ……………………………………………………………………………………………………………..</w:t>
      </w:r>
    </w:p>
    <w:p w:rsidR="00602FCE" w:rsidRDefault="007D1615">
      <w:pPr>
        <w:pStyle w:val="normal"/>
        <w:pBdr>
          <w:top w:val="nil"/>
          <w:left w:val="nil"/>
          <w:bottom w:val="nil"/>
          <w:right w:val="nil"/>
          <w:between w:val="nil"/>
        </w:pBdr>
        <w:rPr>
          <w:color w:val="000000"/>
          <w:sz w:val="24"/>
          <w:szCs w:val="24"/>
        </w:rPr>
      </w:pPr>
      <w:r>
        <w:rPr>
          <w:rFonts w:ascii="Arial" w:eastAsia="Arial" w:hAnsi="Arial" w:cs="Arial"/>
          <w:color w:val="000000"/>
          <w:sz w:val="22"/>
          <w:szCs w:val="22"/>
        </w:rPr>
        <w:t>in qualità di legale rappresentante del seguente soggetto: …………………………………………………………………………………………………………………..</w:t>
      </w:r>
    </w:p>
    <w:p w:rsidR="00602FCE" w:rsidRDefault="007D1615">
      <w:pPr>
        <w:pStyle w:val="normal"/>
        <w:pBdr>
          <w:top w:val="nil"/>
          <w:left w:val="nil"/>
          <w:bottom w:val="nil"/>
          <w:right w:val="nil"/>
          <w:between w:val="nil"/>
        </w:pBdr>
        <w:rPr>
          <w:color w:val="000000"/>
          <w:sz w:val="24"/>
          <w:szCs w:val="24"/>
        </w:rPr>
      </w:pPr>
      <w:r>
        <w:rPr>
          <w:rFonts w:ascii="Arial" w:eastAsia="Arial" w:hAnsi="Arial" w:cs="Arial"/>
          <w:color w:val="000000"/>
          <w:sz w:val="22"/>
          <w:szCs w:val="22"/>
        </w:rPr>
        <w:t>con sede legale a ………………………………………………………………………….…prov.…………</w:t>
      </w:r>
    </w:p>
    <w:p w:rsidR="00602FCE" w:rsidRDefault="007D1615">
      <w:pPr>
        <w:pStyle w:val="normal"/>
        <w:pBdr>
          <w:top w:val="nil"/>
          <w:left w:val="nil"/>
          <w:bottom w:val="nil"/>
          <w:right w:val="nil"/>
          <w:between w:val="nil"/>
        </w:pBdr>
        <w:jc w:val="both"/>
        <w:rPr>
          <w:color w:val="000000"/>
          <w:sz w:val="24"/>
          <w:szCs w:val="24"/>
        </w:rPr>
      </w:pPr>
      <w:r>
        <w:rPr>
          <w:rFonts w:ascii="Arial" w:eastAsia="Arial" w:hAnsi="Arial" w:cs="Arial"/>
          <w:color w:val="000000"/>
          <w:sz w:val="22"/>
          <w:szCs w:val="22"/>
        </w:rPr>
        <w:t>in via ……………………………………………………………………………………..CAP………………..</w:t>
      </w:r>
    </w:p>
    <w:p w:rsidR="00602FCE" w:rsidRDefault="007D1615">
      <w:pPr>
        <w:pStyle w:val="normal"/>
        <w:pBdr>
          <w:top w:val="nil"/>
          <w:left w:val="nil"/>
          <w:bottom w:val="nil"/>
          <w:right w:val="nil"/>
          <w:between w:val="nil"/>
        </w:pBdr>
        <w:jc w:val="both"/>
        <w:rPr>
          <w:color w:val="000000"/>
          <w:sz w:val="24"/>
          <w:szCs w:val="24"/>
        </w:rPr>
      </w:pPr>
      <w:r>
        <w:rPr>
          <w:rFonts w:ascii="Arial" w:eastAsia="Arial" w:hAnsi="Arial" w:cs="Arial"/>
          <w:color w:val="000000"/>
          <w:sz w:val="22"/>
          <w:szCs w:val="22"/>
        </w:rPr>
        <w:t>C.F. o P.IVA ………………………………………</w:t>
      </w:r>
      <w:r>
        <w:rPr>
          <w:rFonts w:ascii="Arial" w:eastAsia="Arial" w:hAnsi="Arial" w:cs="Arial"/>
          <w:sz w:val="22"/>
          <w:szCs w:val="22"/>
        </w:rPr>
        <w:t>PEC</w:t>
      </w:r>
      <w:r>
        <w:rPr>
          <w:rFonts w:ascii="Arial" w:eastAsia="Arial" w:hAnsi="Arial" w:cs="Arial"/>
          <w:color w:val="000000"/>
          <w:sz w:val="22"/>
          <w:szCs w:val="22"/>
        </w:rPr>
        <w:t>………………………</w:t>
      </w:r>
      <w:r>
        <w:rPr>
          <w:rFonts w:ascii="Arial" w:eastAsia="Arial" w:hAnsi="Arial" w:cs="Arial"/>
          <w:color w:val="000000"/>
          <w:sz w:val="22"/>
          <w:szCs w:val="22"/>
        </w:rPr>
        <w:t>……………………………...</w:t>
      </w:r>
    </w:p>
    <w:p w:rsidR="00602FCE" w:rsidRDefault="007D1615">
      <w:pPr>
        <w:pStyle w:val="normal"/>
        <w:pBdr>
          <w:top w:val="nil"/>
          <w:left w:val="nil"/>
          <w:bottom w:val="nil"/>
          <w:right w:val="nil"/>
          <w:between w:val="nil"/>
        </w:pBdr>
        <w:jc w:val="both"/>
        <w:rPr>
          <w:color w:val="000000"/>
          <w:sz w:val="24"/>
          <w:szCs w:val="24"/>
        </w:rPr>
      </w:pPr>
      <w:r>
        <w:rPr>
          <w:rFonts w:ascii="Arial" w:eastAsia="Arial" w:hAnsi="Arial" w:cs="Arial"/>
          <w:color w:val="000000"/>
          <w:sz w:val="22"/>
          <w:szCs w:val="22"/>
        </w:rPr>
        <w:t>Tel……………………………………Fax. ………………………..E-mail ………………………………….</w:t>
      </w:r>
    </w:p>
    <w:p w:rsidR="00602FCE" w:rsidRDefault="007D1615">
      <w:pPr>
        <w:pStyle w:val="normal"/>
        <w:pBdr>
          <w:top w:val="nil"/>
          <w:left w:val="nil"/>
          <w:bottom w:val="nil"/>
          <w:right w:val="nil"/>
          <w:between w:val="nil"/>
        </w:pBdr>
        <w:rPr>
          <w:rFonts w:ascii="ArialMT" w:eastAsia="ArialMT" w:hAnsi="ArialMT" w:cs="ArialMT"/>
          <w:color w:val="000000"/>
          <w:sz w:val="22"/>
          <w:szCs w:val="22"/>
        </w:rPr>
      </w:pPr>
      <w:r>
        <w:rPr>
          <w:rFonts w:ascii="ArialMT" w:eastAsia="ArialMT" w:hAnsi="ArialMT" w:cs="ArialMT"/>
          <w:color w:val="000000"/>
          <w:sz w:val="22"/>
          <w:szCs w:val="22"/>
        </w:rPr>
        <w:t>Referente…………………………………….…………..........Tel diretto…...……………………………...</w:t>
      </w:r>
    </w:p>
    <w:p w:rsidR="00602FCE" w:rsidRDefault="007D1615">
      <w:pPr>
        <w:pStyle w:val="normal"/>
        <w:pBdr>
          <w:top w:val="nil"/>
          <w:left w:val="nil"/>
          <w:bottom w:val="nil"/>
          <w:right w:val="nil"/>
          <w:between w:val="nil"/>
        </w:pBdr>
        <w:jc w:val="both"/>
        <w:rPr>
          <w:rFonts w:ascii="Arial" w:eastAsia="Arial" w:hAnsi="Arial" w:cs="Arial"/>
          <w:color w:val="000000"/>
          <w:sz w:val="22"/>
          <w:szCs w:val="22"/>
        </w:rPr>
      </w:pPr>
      <w:r>
        <w:rPr>
          <w:rFonts w:ascii="ArialMT" w:eastAsia="ArialMT" w:hAnsi="ArialMT" w:cs="ArialMT"/>
          <w:color w:val="000000"/>
          <w:sz w:val="22"/>
          <w:szCs w:val="22"/>
        </w:rPr>
        <w:t>Email diretta………………………………….…………...………………………………….........………...</w:t>
      </w:r>
    </w:p>
    <w:p w:rsidR="00602FCE" w:rsidRDefault="007D1615">
      <w:pPr>
        <w:pStyle w:val="normal"/>
        <w:keepNext/>
        <w:numPr>
          <w:ilvl w:val="4"/>
          <w:numId w:val="2"/>
        </w:num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CHIEDE</w:t>
      </w:r>
    </w:p>
    <w:p w:rsidR="00602FCE" w:rsidRDefault="007D1615">
      <w:pPr>
        <w:pStyle w:val="normal"/>
        <w:pBdr>
          <w:top w:val="nil"/>
          <w:left w:val="nil"/>
          <w:bottom w:val="nil"/>
          <w:right w:val="nil"/>
          <w:between w:val="nil"/>
        </w:pBdr>
        <w:rPr>
          <w:color w:val="000000"/>
          <w:sz w:val="24"/>
          <w:szCs w:val="24"/>
        </w:rPr>
      </w:pPr>
      <w:r>
        <w:rPr>
          <w:rFonts w:ascii="Arial" w:eastAsia="Arial" w:hAnsi="Arial" w:cs="Arial"/>
          <w:color w:val="000000"/>
          <w:sz w:val="22"/>
          <w:szCs w:val="22"/>
        </w:rPr>
        <w:t>la liquidazione dell’importo di……………………...euro c</w:t>
      </w:r>
      <w:r>
        <w:rPr>
          <w:rFonts w:ascii="Arial" w:eastAsia="Arial" w:hAnsi="Arial" w:cs="Arial"/>
          <w:color w:val="000000"/>
          <w:sz w:val="22"/>
          <w:szCs w:val="22"/>
        </w:rPr>
        <w:t>oncesso a sostegno del progetto/iniziativa denominata: ……………………………………………………………………………….…………………..</w:t>
      </w:r>
    </w:p>
    <w:p w:rsidR="00602FCE" w:rsidRDefault="007D1615">
      <w:pPr>
        <w:pStyle w:val="normal"/>
        <w:pBdr>
          <w:top w:val="nil"/>
          <w:left w:val="nil"/>
          <w:bottom w:val="nil"/>
          <w:right w:val="nil"/>
          <w:between w:val="nil"/>
        </w:pBdr>
        <w:jc w:val="both"/>
        <w:rPr>
          <w:color w:val="000000"/>
          <w:sz w:val="24"/>
          <w:szCs w:val="24"/>
        </w:rPr>
      </w:pPr>
      <w:r>
        <w:rPr>
          <w:rFonts w:ascii="Arial" w:eastAsia="Arial" w:hAnsi="Arial" w:cs="Arial"/>
          <w:color w:val="000000"/>
          <w:sz w:val="22"/>
          <w:szCs w:val="22"/>
        </w:rPr>
        <w:t>con pagamento tramite:</w:t>
      </w: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7D1615">
      <w:pPr>
        <w:pStyle w:val="normal"/>
        <w:pBdr>
          <w:top w:val="nil"/>
          <w:left w:val="nil"/>
          <w:bottom w:val="nil"/>
          <w:right w:val="nil"/>
          <w:between w:val="nil"/>
        </w:pBdr>
        <w:ind w:left="900" w:hanging="540"/>
        <w:jc w:val="both"/>
        <w:rPr>
          <w:color w:val="000000"/>
          <w:sz w:val="24"/>
          <w:szCs w:val="24"/>
        </w:rPr>
      </w:pPr>
      <w:r>
        <w:rPr>
          <w:rFonts w:ascii="Arial Unicode MS" w:eastAsia="Arial Unicode MS" w:hAnsi="Arial Unicode MS" w:cs="Arial Unicode MS"/>
          <w:sz w:val="22"/>
          <w:szCs w:val="22"/>
        </w:rPr>
        <w:t>❏</w:t>
      </w: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Accredito su c/c bancario o postale dedicato – ancorché non esclusivamente - alle transazioni con la pubblica amministrazione (di cui alla legge per il “Piano straordinario contro le mafie” 13 agosto 2010, n. 136, modificata dal D.L. 12/11/2010 n. 187)</w:t>
      </w:r>
    </w:p>
    <w:p w:rsidR="00602FCE" w:rsidRDefault="007D1615">
      <w:pPr>
        <w:pStyle w:val="normal"/>
        <w:pBdr>
          <w:top w:val="nil"/>
          <w:left w:val="nil"/>
          <w:bottom w:val="nil"/>
          <w:right w:val="nil"/>
          <w:between w:val="nil"/>
        </w:pBdr>
        <w:ind w:left="900"/>
        <w:jc w:val="both"/>
        <w:rPr>
          <w:color w:val="000000"/>
          <w:sz w:val="24"/>
          <w:szCs w:val="24"/>
        </w:rPr>
      </w:pPr>
      <w:r>
        <w:rPr>
          <w:rFonts w:ascii="Arial" w:eastAsia="Arial" w:hAnsi="Arial" w:cs="Arial"/>
          <w:color w:val="000000"/>
          <w:sz w:val="22"/>
          <w:szCs w:val="22"/>
        </w:rPr>
        <w:t>IBA</w:t>
      </w:r>
      <w:r>
        <w:rPr>
          <w:rFonts w:ascii="Arial" w:eastAsia="Arial" w:hAnsi="Arial" w:cs="Arial"/>
          <w:color w:val="000000"/>
          <w:sz w:val="22"/>
          <w:szCs w:val="22"/>
        </w:rPr>
        <w:t>N N. ……………………………………………………………………………………………..</w:t>
      </w:r>
    </w:p>
    <w:p w:rsidR="00602FCE" w:rsidRDefault="007D1615">
      <w:pPr>
        <w:pStyle w:val="normal"/>
        <w:pBdr>
          <w:top w:val="nil"/>
          <w:left w:val="nil"/>
          <w:bottom w:val="nil"/>
          <w:right w:val="nil"/>
          <w:between w:val="nil"/>
        </w:pBdr>
        <w:ind w:left="900"/>
        <w:jc w:val="both"/>
        <w:rPr>
          <w:color w:val="000000"/>
          <w:sz w:val="24"/>
          <w:szCs w:val="24"/>
        </w:rPr>
      </w:pPr>
      <w:r>
        <w:rPr>
          <w:rFonts w:ascii="Arial" w:eastAsia="Arial" w:hAnsi="Arial" w:cs="Arial"/>
          <w:color w:val="000000"/>
          <w:sz w:val="22"/>
          <w:szCs w:val="22"/>
        </w:rPr>
        <w:t>Presso……………………………………………………………………………………………….</w:t>
      </w:r>
    </w:p>
    <w:p w:rsidR="00602FCE" w:rsidRDefault="007D1615">
      <w:pPr>
        <w:pStyle w:val="normal"/>
        <w:pBdr>
          <w:top w:val="nil"/>
          <w:left w:val="nil"/>
          <w:bottom w:val="nil"/>
          <w:right w:val="nil"/>
          <w:between w:val="nil"/>
        </w:pBdr>
        <w:ind w:left="900"/>
        <w:jc w:val="both"/>
        <w:rPr>
          <w:color w:val="000000"/>
          <w:sz w:val="24"/>
          <w:szCs w:val="24"/>
        </w:rPr>
      </w:pPr>
      <w:r>
        <w:rPr>
          <w:rFonts w:ascii="Arial" w:eastAsia="Arial" w:hAnsi="Arial" w:cs="Arial"/>
          <w:color w:val="000000"/>
          <w:sz w:val="22"/>
          <w:szCs w:val="22"/>
        </w:rPr>
        <w:t>i cui soggetti delegati ad operare su tale conto sono:</w:t>
      </w:r>
    </w:p>
    <w:p w:rsidR="00602FCE" w:rsidRDefault="007D1615">
      <w:pPr>
        <w:pStyle w:val="normal"/>
        <w:pBdr>
          <w:top w:val="nil"/>
          <w:left w:val="nil"/>
          <w:bottom w:val="nil"/>
          <w:right w:val="nil"/>
          <w:between w:val="nil"/>
        </w:pBdr>
        <w:ind w:left="1440" w:hanging="540"/>
        <w:jc w:val="both"/>
        <w:rPr>
          <w:color w:val="000000"/>
          <w:sz w:val="24"/>
          <w:szCs w:val="24"/>
        </w:rPr>
      </w:pPr>
      <w:r>
        <w:rPr>
          <w:rFonts w:ascii="Arial" w:eastAsia="Arial" w:hAnsi="Arial" w:cs="Arial"/>
          <w:color w:val="000000"/>
          <w:sz w:val="22"/>
          <w:szCs w:val="22"/>
        </w:rPr>
        <w:t>…………………………………………..cod. fisc………………………………………………….</w:t>
      </w:r>
    </w:p>
    <w:p w:rsidR="00602FCE" w:rsidRDefault="007D1615">
      <w:pPr>
        <w:pStyle w:val="normal"/>
        <w:pBdr>
          <w:top w:val="nil"/>
          <w:left w:val="nil"/>
          <w:bottom w:val="nil"/>
          <w:right w:val="nil"/>
          <w:between w:val="nil"/>
        </w:pBdr>
        <w:ind w:left="1440" w:hanging="540"/>
        <w:jc w:val="both"/>
        <w:rPr>
          <w:color w:val="000000"/>
          <w:sz w:val="24"/>
          <w:szCs w:val="24"/>
        </w:rPr>
      </w:pPr>
      <w:r>
        <w:rPr>
          <w:rFonts w:ascii="Arial" w:eastAsia="Arial" w:hAnsi="Arial" w:cs="Arial"/>
          <w:color w:val="000000"/>
          <w:sz w:val="22"/>
          <w:szCs w:val="22"/>
        </w:rPr>
        <w:t>…………………………………………..cod. fisc………………………………………………….</w:t>
      </w:r>
    </w:p>
    <w:p w:rsidR="00602FCE" w:rsidRDefault="007D1615">
      <w:pPr>
        <w:pStyle w:val="normal"/>
        <w:pBdr>
          <w:top w:val="nil"/>
          <w:left w:val="nil"/>
          <w:bottom w:val="nil"/>
          <w:right w:val="nil"/>
          <w:between w:val="nil"/>
        </w:pBdr>
        <w:ind w:left="1440" w:hanging="540"/>
        <w:jc w:val="both"/>
        <w:rPr>
          <w:color w:val="000000"/>
          <w:sz w:val="24"/>
          <w:szCs w:val="24"/>
        </w:rPr>
      </w:pPr>
      <w:r>
        <w:rPr>
          <w:rFonts w:ascii="Arial" w:eastAsia="Arial" w:hAnsi="Arial" w:cs="Arial"/>
          <w:color w:val="000000"/>
          <w:sz w:val="22"/>
          <w:szCs w:val="22"/>
        </w:rPr>
        <w:t>…………………………………………..cod. fisc………………………………………………….</w:t>
      </w:r>
    </w:p>
    <w:p w:rsidR="00602FCE" w:rsidRDefault="007D1615">
      <w:pPr>
        <w:pStyle w:val="normal"/>
        <w:pBdr>
          <w:top w:val="nil"/>
          <w:left w:val="nil"/>
          <w:bottom w:val="nil"/>
          <w:right w:val="nil"/>
          <w:between w:val="nil"/>
        </w:pBdr>
        <w:jc w:val="both"/>
        <w:rPr>
          <w:color w:val="000000"/>
          <w:sz w:val="24"/>
          <w:szCs w:val="24"/>
        </w:rPr>
      </w:pPr>
      <w:r>
        <w:rPr>
          <w:rFonts w:ascii="Arial" w:eastAsia="Arial" w:hAnsi="Arial" w:cs="Arial"/>
          <w:color w:val="000000"/>
          <w:sz w:val="22"/>
          <w:szCs w:val="22"/>
        </w:rPr>
        <w:t xml:space="preserve">     </w:t>
      </w:r>
    </w:p>
    <w:p w:rsidR="00602FCE" w:rsidRDefault="007D1615">
      <w:pPr>
        <w:pStyle w:val="normal"/>
        <w:pBdr>
          <w:top w:val="nil"/>
          <w:left w:val="nil"/>
          <w:bottom w:val="nil"/>
          <w:right w:val="nil"/>
          <w:between w:val="nil"/>
        </w:pBdr>
        <w:ind w:left="900" w:hanging="540"/>
        <w:jc w:val="both"/>
        <w:rPr>
          <w:color w:val="000000"/>
          <w:sz w:val="24"/>
          <w:szCs w:val="24"/>
        </w:rPr>
      </w:pPr>
      <w:r>
        <w:rPr>
          <w:rFonts w:ascii="Arial" w:eastAsia="Arial" w:hAnsi="Arial" w:cs="Arial"/>
          <w:b/>
          <w:color w:val="000000"/>
          <w:sz w:val="22"/>
          <w:szCs w:val="22"/>
        </w:rPr>
        <w:t xml:space="preserve"> </w:t>
      </w:r>
      <w:r>
        <w:rPr>
          <w:rFonts w:ascii="Arial Unicode MS" w:eastAsia="Arial Unicode MS" w:hAnsi="Arial Unicode MS" w:cs="Arial Unicode MS"/>
          <w:sz w:val="22"/>
          <w:szCs w:val="22"/>
        </w:rPr>
        <w:t>❏</w:t>
      </w:r>
      <w:r>
        <w:rPr>
          <w:rFonts w:ascii="Arial" w:eastAsia="Arial" w:hAnsi="Arial" w:cs="Arial"/>
          <w:b/>
          <w:color w:val="000000"/>
          <w:sz w:val="22"/>
          <w:szCs w:val="22"/>
        </w:rPr>
        <w:tab/>
      </w:r>
      <w:r>
        <w:rPr>
          <w:rFonts w:ascii="Arial" w:eastAsia="Arial" w:hAnsi="Arial" w:cs="Arial"/>
          <w:i/>
          <w:color w:val="000000"/>
          <w:sz w:val="22"/>
          <w:szCs w:val="22"/>
        </w:rPr>
        <w:t>(</w:t>
      </w:r>
      <w:r>
        <w:rPr>
          <w:rFonts w:ascii="Arial" w:eastAsia="Arial" w:hAnsi="Arial" w:cs="Arial"/>
          <w:i/>
          <w:color w:val="000000"/>
          <w:sz w:val="22"/>
          <w:szCs w:val="22"/>
          <w:u w:val="single"/>
        </w:rPr>
        <w:t>Solo</w:t>
      </w:r>
      <w:r>
        <w:rPr>
          <w:rFonts w:ascii="Arial" w:eastAsia="Arial" w:hAnsi="Arial" w:cs="Arial"/>
          <w:i/>
          <w:color w:val="000000"/>
          <w:sz w:val="22"/>
          <w:szCs w:val="22"/>
        </w:rPr>
        <w:t xml:space="preserve"> per coloro che presentano esplicita dichiarazione, sottoscritta dal legale rappresentante, che non hanno un conto dedicato, anche in via non esclusiva, alle transazioni con la pubblica amminist</w:t>
      </w:r>
      <w:r>
        <w:rPr>
          <w:rFonts w:ascii="Arial" w:eastAsia="Arial" w:hAnsi="Arial" w:cs="Arial"/>
          <w:i/>
          <w:color w:val="000000"/>
          <w:sz w:val="22"/>
          <w:szCs w:val="22"/>
        </w:rPr>
        <w:t>razione-di cui alla legge per il “Piano straordinario contro le mafie” 13 agosto 2010, n. 136, modificata dal D.L. 12/11/2010 n. 187).</w:t>
      </w:r>
    </w:p>
    <w:p w:rsidR="00602FCE" w:rsidRDefault="007D1615">
      <w:pPr>
        <w:pStyle w:val="normal"/>
        <w:pBdr>
          <w:top w:val="nil"/>
          <w:left w:val="nil"/>
          <w:bottom w:val="nil"/>
          <w:right w:val="nil"/>
          <w:between w:val="nil"/>
        </w:pBdr>
        <w:ind w:left="900"/>
        <w:jc w:val="both"/>
        <w:rPr>
          <w:rFonts w:ascii="Arial" w:eastAsia="Arial" w:hAnsi="Arial" w:cs="Arial"/>
          <w:color w:val="000000"/>
          <w:sz w:val="22"/>
          <w:szCs w:val="22"/>
        </w:rPr>
      </w:pPr>
      <w:r>
        <w:rPr>
          <w:rFonts w:ascii="Arial" w:eastAsia="Arial" w:hAnsi="Arial" w:cs="Arial"/>
          <w:i/>
          <w:color w:val="000000"/>
          <w:sz w:val="22"/>
          <w:szCs w:val="22"/>
        </w:rPr>
        <w:t xml:space="preserve">N.B. – Sono esclusi dall’obbligo dei conti correnti dedicati i seguenti soggetti: Enti previdenziali, assicurativi, istituzionali e Enti gestori e fornitori di pubblici servizi che possono scegliere le seguenti modalità di pagamento: </w:t>
      </w:r>
    </w:p>
    <w:p w:rsidR="00602FCE" w:rsidRDefault="007D1615">
      <w:pPr>
        <w:pStyle w:val="normal"/>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8"/>
        </w:tabs>
        <w:ind w:hanging="2"/>
        <w:rPr>
          <w:rFonts w:ascii="Noto Sans Symbols" w:eastAsia="Noto Sans Symbols" w:hAnsi="Noto Sans Symbols" w:cs="Noto Sans Symbols"/>
          <w:color w:val="000000"/>
          <w:sz w:val="22"/>
          <w:szCs w:val="22"/>
        </w:rPr>
      </w:pPr>
      <w:r>
        <w:rPr>
          <w:rFonts w:ascii="Arial" w:eastAsia="Arial" w:hAnsi="Arial" w:cs="Arial"/>
          <w:color w:val="000000"/>
          <w:sz w:val="22"/>
          <w:szCs w:val="22"/>
        </w:rPr>
        <w:tab/>
        <w:t xml:space="preserve"> </w:t>
      </w:r>
      <w:r>
        <w:rPr>
          <w:rFonts w:ascii="Arial" w:eastAsia="Arial" w:hAnsi="Arial" w:cs="Arial"/>
          <w:color w:val="000000"/>
          <w:sz w:val="22"/>
          <w:szCs w:val="22"/>
        </w:rPr>
        <w:tab/>
        <w:t xml:space="preserve">    </w:t>
      </w:r>
      <w:r>
        <w:rPr>
          <w:rFonts w:ascii="Arial" w:eastAsia="Arial" w:hAnsi="Arial" w:cs="Arial"/>
          <w:color w:val="000000"/>
          <w:sz w:val="22"/>
          <w:szCs w:val="22"/>
        </w:rPr>
        <w:tab/>
      </w:r>
    </w:p>
    <w:p w:rsidR="00602FCE" w:rsidRDefault="007D1615">
      <w:pPr>
        <w:pStyle w:val="normal"/>
        <w:pBdr>
          <w:top w:val="nil"/>
          <w:left w:val="nil"/>
          <w:bottom w:val="nil"/>
          <w:right w:val="nil"/>
          <w:between w:val="nil"/>
        </w:pBdr>
        <w:ind w:left="360" w:hanging="1"/>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        Accredito su c/c bancario o postale n°……………………………………………………………</w:t>
      </w:r>
    </w:p>
    <w:p w:rsidR="00602FCE" w:rsidRDefault="007D1615">
      <w:pPr>
        <w:pStyle w:val="normal"/>
        <w:pBdr>
          <w:top w:val="nil"/>
          <w:left w:val="nil"/>
          <w:bottom w:val="nil"/>
          <w:right w:val="nil"/>
          <w:between w:val="nil"/>
        </w:pBdr>
        <w:ind w:left="360" w:hanging="1"/>
        <w:jc w:val="both"/>
        <w:rPr>
          <w:rFonts w:ascii="Arial" w:eastAsia="Arial" w:hAnsi="Arial" w:cs="Arial"/>
          <w:color w:val="000000"/>
          <w:sz w:val="22"/>
          <w:szCs w:val="22"/>
        </w:rPr>
      </w:pPr>
      <w:r>
        <w:rPr>
          <w:rFonts w:ascii="Arial" w:eastAsia="Arial" w:hAnsi="Arial" w:cs="Arial"/>
          <w:color w:val="000000"/>
          <w:sz w:val="22"/>
          <w:szCs w:val="22"/>
        </w:rPr>
        <w:t xml:space="preserve">        presso ………………………………………………………………………………...……………...</w:t>
      </w:r>
    </w:p>
    <w:p w:rsidR="00602FCE" w:rsidRDefault="007D1615">
      <w:pPr>
        <w:pStyle w:val="normal"/>
        <w:pBdr>
          <w:top w:val="nil"/>
          <w:left w:val="nil"/>
          <w:bottom w:val="nil"/>
          <w:right w:val="nil"/>
          <w:between w:val="nil"/>
        </w:pBdr>
        <w:ind w:left="360" w:hanging="1"/>
        <w:jc w:val="both"/>
        <w:rPr>
          <w:color w:val="000000"/>
          <w:sz w:val="24"/>
          <w:szCs w:val="24"/>
        </w:rPr>
      </w:pPr>
      <w:r>
        <w:rPr>
          <w:rFonts w:ascii="Arial" w:eastAsia="Arial" w:hAnsi="Arial" w:cs="Arial"/>
          <w:color w:val="000000"/>
          <w:sz w:val="22"/>
          <w:szCs w:val="22"/>
        </w:rPr>
        <w:t>Inoltre ai sensi degli artt. 46 e 47 del D.P.R. n. 445 del 28.12.2000 e consapevole delle sanzioni penali, nel caso di dichiarazi</w:t>
      </w:r>
      <w:r>
        <w:rPr>
          <w:rFonts w:ascii="Arial" w:eastAsia="Arial" w:hAnsi="Arial" w:cs="Arial"/>
          <w:color w:val="000000"/>
          <w:sz w:val="22"/>
          <w:szCs w:val="22"/>
        </w:rPr>
        <w:t>oni non veritiere, di formazione o uso di atti falsi, richiamate dagli artt. 75 e 76 del medesimo D.P.R n. 445/2000:</w:t>
      </w: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7D1615">
      <w:pPr>
        <w:pStyle w:val="normal"/>
        <w:keepNext/>
        <w:numPr>
          <w:ilvl w:val="1"/>
          <w:numId w:val="2"/>
        </w:numPr>
        <w:pBdr>
          <w:top w:val="nil"/>
          <w:left w:val="nil"/>
          <w:bottom w:val="nil"/>
          <w:right w:val="nil"/>
          <w:between w:val="nil"/>
        </w:pBdr>
        <w:jc w:val="center"/>
        <w:rPr>
          <w:color w:val="000000"/>
          <w:sz w:val="24"/>
          <w:szCs w:val="24"/>
        </w:rPr>
      </w:pPr>
      <w:r>
        <w:rPr>
          <w:rFonts w:ascii="Arial" w:eastAsia="Arial" w:hAnsi="Arial" w:cs="Arial"/>
          <w:b/>
          <w:color w:val="000000"/>
          <w:sz w:val="22"/>
          <w:szCs w:val="22"/>
        </w:rPr>
        <w:t>ATTESTA CHE</w:t>
      </w:r>
    </w:p>
    <w:p w:rsidR="00602FCE" w:rsidRDefault="007D1615">
      <w:pPr>
        <w:pStyle w:val="normal"/>
        <w:pBdr>
          <w:top w:val="nil"/>
          <w:left w:val="nil"/>
          <w:bottom w:val="nil"/>
          <w:right w:val="nil"/>
          <w:between w:val="nil"/>
        </w:pBdr>
        <w:jc w:val="center"/>
        <w:rPr>
          <w:color w:val="000000"/>
          <w:sz w:val="24"/>
          <w:szCs w:val="24"/>
        </w:rPr>
      </w:pPr>
      <w:r>
        <w:rPr>
          <w:rFonts w:ascii="Arial" w:eastAsia="Arial" w:hAnsi="Arial" w:cs="Arial"/>
          <w:i/>
          <w:color w:val="FF0000"/>
          <w:sz w:val="22"/>
          <w:szCs w:val="22"/>
        </w:rPr>
        <w:t>(</w:t>
      </w:r>
      <w:r>
        <w:rPr>
          <w:rFonts w:ascii="Arial" w:eastAsia="Arial" w:hAnsi="Arial" w:cs="Arial"/>
          <w:b/>
          <w:i/>
          <w:color w:val="FF0000"/>
          <w:sz w:val="22"/>
          <w:szCs w:val="22"/>
        </w:rPr>
        <w:t>N.B.</w:t>
      </w:r>
      <w:r>
        <w:rPr>
          <w:rFonts w:ascii="Arial" w:eastAsia="Arial" w:hAnsi="Arial" w:cs="Arial"/>
          <w:i/>
          <w:color w:val="FF0000"/>
          <w:sz w:val="22"/>
          <w:szCs w:val="22"/>
        </w:rPr>
        <w:t xml:space="preserve"> Compilare in ogni sua parte)</w:t>
      </w:r>
    </w:p>
    <w:p w:rsidR="00602FCE" w:rsidRDefault="00602FCE">
      <w:pPr>
        <w:pStyle w:val="normal"/>
        <w:pBdr>
          <w:top w:val="nil"/>
          <w:left w:val="nil"/>
          <w:bottom w:val="nil"/>
          <w:right w:val="nil"/>
          <w:between w:val="nil"/>
        </w:pBdr>
        <w:rPr>
          <w:rFonts w:ascii="Arial" w:eastAsia="Arial" w:hAnsi="Arial" w:cs="Arial"/>
          <w:color w:val="FF0000"/>
          <w:sz w:val="22"/>
          <w:szCs w:val="22"/>
        </w:rPr>
      </w:pPr>
    </w:p>
    <w:p w:rsidR="00602FCE" w:rsidRDefault="007D1615">
      <w:pPr>
        <w:pStyle w:val="normal"/>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2"/>
          <w:szCs w:val="22"/>
        </w:rPr>
        <w:t>che l'iniziativa in oggetto è stata effettivamente e regolarmente attuata dal ________al __________con le modalità indicate nella allegata scheda descrittiva riepilogativa (modello</w:t>
      </w:r>
      <w:r>
        <w:rPr>
          <w:rFonts w:ascii="Arial" w:eastAsia="Arial" w:hAnsi="Arial" w:cs="Arial"/>
          <w:b/>
          <w:color w:val="000000"/>
          <w:sz w:val="22"/>
          <w:szCs w:val="22"/>
        </w:rPr>
        <w:t xml:space="preserve"> B1</w:t>
      </w:r>
      <w:r>
        <w:rPr>
          <w:rFonts w:ascii="Arial" w:eastAsia="Arial" w:hAnsi="Arial" w:cs="Arial"/>
          <w:color w:val="000000"/>
          <w:sz w:val="22"/>
          <w:szCs w:val="22"/>
        </w:rPr>
        <w:t>);</w:t>
      </w: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7D1615">
      <w:pPr>
        <w:pStyle w:val="normal"/>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2"/>
          <w:szCs w:val="22"/>
        </w:rPr>
        <w:t>è stato garantito l’accesso all’iniziativa da parte di tutti gli interessati;</w:t>
      </w: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7D1615">
      <w:pPr>
        <w:pStyle w:val="normal"/>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2"/>
          <w:szCs w:val="22"/>
        </w:rPr>
        <w:t>che, per l’organizzazione dell’iniziativa in oggetto, il soggetto da me rappresentato ha sostenuto le spese ed ha acquisito o deve ancora acquisire le entrate elencate nell’alle</w:t>
      </w:r>
      <w:r>
        <w:rPr>
          <w:rFonts w:ascii="Arial" w:eastAsia="Arial" w:hAnsi="Arial" w:cs="Arial"/>
          <w:color w:val="000000"/>
          <w:sz w:val="22"/>
          <w:szCs w:val="22"/>
        </w:rPr>
        <w:t>gato rendiconto analitico (modello</w:t>
      </w:r>
      <w:r>
        <w:rPr>
          <w:rFonts w:ascii="Arial" w:eastAsia="Arial" w:hAnsi="Arial" w:cs="Arial"/>
          <w:b/>
          <w:color w:val="000000"/>
          <w:sz w:val="22"/>
          <w:szCs w:val="22"/>
        </w:rPr>
        <w:t xml:space="preserve"> B2</w:t>
      </w:r>
      <w:r>
        <w:rPr>
          <w:rFonts w:ascii="Arial" w:eastAsia="Arial" w:hAnsi="Arial" w:cs="Arial"/>
          <w:color w:val="000000"/>
          <w:sz w:val="22"/>
          <w:szCs w:val="22"/>
        </w:rPr>
        <w:t>);</w:t>
      </w: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7D1615">
      <w:pPr>
        <w:pStyle w:val="normal"/>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2"/>
          <w:szCs w:val="22"/>
        </w:rPr>
        <w:t>che tutta la documentazione allegata in fotocopia è conforme agli originali conservati presso la sede del beneficiario del contributo ed è a disposizione per eventuali controlli che la Camera di Commercio vorrà effe</w:t>
      </w:r>
      <w:r>
        <w:rPr>
          <w:rFonts w:ascii="Arial" w:eastAsia="Arial" w:hAnsi="Arial" w:cs="Arial"/>
          <w:color w:val="000000"/>
          <w:sz w:val="22"/>
          <w:szCs w:val="22"/>
        </w:rPr>
        <w:t>ttuare;</w:t>
      </w:r>
    </w:p>
    <w:p w:rsidR="00602FCE" w:rsidRDefault="00602FCE">
      <w:pPr>
        <w:pStyle w:val="normal"/>
        <w:pBdr>
          <w:top w:val="nil"/>
          <w:left w:val="nil"/>
          <w:bottom w:val="nil"/>
          <w:right w:val="nil"/>
          <w:between w:val="nil"/>
        </w:pBdr>
        <w:ind w:left="360" w:hanging="1"/>
        <w:jc w:val="both"/>
        <w:rPr>
          <w:rFonts w:ascii="Arial" w:eastAsia="Arial" w:hAnsi="Arial" w:cs="Arial"/>
          <w:color w:val="000000"/>
          <w:sz w:val="22"/>
          <w:szCs w:val="22"/>
        </w:rPr>
      </w:pPr>
    </w:p>
    <w:p w:rsidR="00602FCE" w:rsidRDefault="007D1615">
      <w:pPr>
        <w:pStyle w:val="normal"/>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2"/>
          <w:szCs w:val="22"/>
        </w:rPr>
        <w:t>che le spese rendicontate sono state tutte regolarmente pagate come indicato nell’allegato rendiconto analitico e come da quietanze allegate;</w:t>
      </w:r>
    </w:p>
    <w:p w:rsidR="00602FCE" w:rsidRDefault="00602FCE">
      <w:pPr>
        <w:pStyle w:val="normal"/>
        <w:pBdr>
          <w:top w:val="nil"/>
          <w:left w:val="nil"/>
          <w:bottom w:val="nil"/>
          <w:right w:val="nil"/>
          <w:between w:val="nil"/>
        </w:pBdr>
        <w:ind w:left="360" w:hanging="1"/>
        <w:jc w:val="both"/>
        <w:rPr>
          <w:rFonts w:ascii="Arial" w:eastAsia="Arial" w:hAnsi="Arial" w:cs="Arial"/>
          <w:color w:val="000000"/>
          <w:sz w:val="22"/>
          <w:szCs w:val="22"/>
        </w:rPr>
      </w:pPr>
    </w:p>
    <w:p w:rsidR="00602FCE" w:rsidRDefault="007D1615">
      <w:pPr>
        <w:pStyle w:val="normal"/>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2"/>
          <w:szCs w:val="22"/>
        </w:rPr>
        <w:t>che, per il soggetto rappresentato, l’IVA sulle spese relative all’iniziativa in oggetto è:</w:t>
      </w:r>
    </w:p>
    <w:p w:rsidR="00602FCE" w:rsidRDefault="007D1615">
      <w:pPr>
        <w:pStyle w:val="normal"/>
        <w:pBdr>
          <w:top w:val="nil"/>
          <w:left w:val="nil"/>
          <w:bottom w:val="nil"/>
          <w:right w:val="nil"/>
          <w:between w:val="nil"/>
        </w:pBdr>
        <w:ind w:left="708"/>
        <w:jc w:val="both"/>
        <w:rPr>
          <w:color w:val="000000"/>
          <w:sz w:val="24"/>
          <w:szCs w:val="24"/>
        </w:rPr>
      </w:pPr>
      <w:r>
        <w:rPr>
          <w:rFonts w:ascii="Arial Unicode MS" w:eastAsia="Arial Unicode MS" w:hAnsi="Arial Unicode MS" w:cs="Arial Unicode MS"/>
          <w:sz w:val="22"/>
          <w:szCs w:val="22"/>
        </w:rPr>
        <w:t>❏</w:t>
      </w:r>
      <w:r>
        <w:rPr>
          <w:rFonts w:ascii="Arial" w:eastAsia="Arial" w:hAnsi="Arial" w:cs="Arial"/>
          <w:color w:val="000000"/>
          <w:sz w:val="22"/>
          <w:szCs w:val="22"/>
        </w:rPr>
        <w:tab/>
      </w:r>
      <w:r>
        <w:rPr>
          <w:rFonts w:ascii="Arial" w:eastAsia="Arial" w:hAnsi="Arial" w:cs="Arial"/>
          <w:color w:val="000000"/>
          <w:sz w:val="22"/>
          <w:szCs w:val="22"/>
        </w:rPr>
        <w:t>detraibile e pertanto non viene esposta tra i costi;</w:t>
      </w:r>
    </w:p>
    <w:p w:rsidR="00602FCE" w:rsidRDefault="007D1615">
      <w:pPr>
        <w:pStyle w:val="normal"/>
        <w:pBdr>
          <w:top w:val="nil"/>
          <w:left w:val="nil"/>
          <w:bottom w:val="nil"/>
          <w:right w:val="nil"/>
          <w:between w:val="nil"/>
        </w:pBdr>
        <w:ind w:left="708"/>
        <w:jc w:val="both"/>
        <w:rPr>
          <w:color w:val="000000"/>
          <w:sz w:val="24"/>
          <w:szCs w:val="24"/>
        </w:rPr>
      </w:pPr>
      <w:r>
        <w:rPr>
          <w:rFonts w:ascii="Arial Unicode MS" w:eastAsia="Arial Unicode MS" w:hAnsi="Arial Unicode MS" w:cs="Arial Unicode MS"/>
          <w:sz w:val="22"/>
          <w:szCs w:val="22"/>
        </w:rPr>
        <w:t>❏</w:t>
      </w:r>
      <w:r>
        <w:rPr>
          <w:rFonts w:ascii="Arial" w:eastAsia="Arial" w:hAnsi="Arial" w:cs="Arial"/>
          <w:color w:val="000000"/>
          <w:sz w:val="22"/>
          <w:szCs w:val="22"/>
        </w:rPr>
        <w:tab/>
        <w:t>indetraibile e pertanto viene esposta tra i costi;</w:t>
      </w:r>
    </w:p>
    <w:p w:rsidR="00602FCE" w:rsidRDefault="007D1615">
      <w:pPr>
        <w:pStyle w:val="normal"/>
        <w:pBdr>
          <w:top w:val="nil"/>
          <w:left w:val="nil"/>
          <w:bottom w:val="nil"/>
          <w:right w:val="nil"/>
          <w:between w:val="nil"/>
        </w:pBdr>
        <w:ind w:left="360" w:firstLine="348"/>
        <w:jc w:val="both"/>
        <w:rPr>
          <w:color w:val="000000"/>
          <w:sz w:val="24"/>
          <w:szCs w:val="24"/>
        </w:rPr>
      </w:pPr>
      <w:r>
        <w:rPr>
          <w:rFonts w:ascii="Arial Unicode MS" w:eastAsia="Arial Unicode MS" w:hAnsi="Arial Unicode MS" w:cs="Arial Unicode MS"/>
          <w:sz w:val="22"/>
          <w:szCs w:val="22"/>
        </w:rPr>
        <w:t>❏</w:t>
      </w:r>
      <w:r>
        <w:rPr>
          <w:rFonts w:ascii="Arial" w:eastAsia="Arial" w:hAnsi="Arial" w:cs="Arial"/>
          <w:color w:val="000000"/>
          <w:sz w:val="22"/>
          <w:szCs w:val="22"/>
        </w:rPr>
        <w:tab/>
        <w:t xml:space="preserve">parzialmente indetraibile (per il ____________%) </w:t>
      </w:r>
    </w:p>
    <w:p w:rsidR="00602FCE" w:rsidRDefault="00602FCE">
      <w:pPr>
        <w:pStyle w:val="normal"/>
        <w:pBdr>
          <w:top w:val="nil"/>
          <w:left w:val="nil"/>
          <w:bottom w:val="nil"/>
          <w:right w:val="nil"/>
          <w:between w:val="nil"/>
        </w:pBdr>
        <w:ind w:left="360" w:firstLine="348"/>
        <w:jc w:val="both"/>
        <w:rPr>
          <w:rFonts w:ascii="Arial" w:eastAsia="Arial" w:hAnsi="Arial" w:cs="Arial"/>
          <w:color w:val="000000"/>
          <w:sz w:val="22"/>
          <w:szCs w:val="22"/>
        </w:rPr>
      </w:pPr>
    </w:p>
    <w:p w:rsidR="00602FCE" w:rsidRDefault="007D1615">
      <w:pPr>
        <w:pStyle w:val="normal"/>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2"/>
          <w:szCs w:val="22"/>
        </w:rPr>
        <w:t>che, per l’iniziativa in oggetto:</w:t>
      </w:r>
    </w:p>
    <w:p w:rsidR="00602FCE" w:rsidRDefault="007D1615">
      <w:pPr>
        <w:pStyle w:val="normal"/>
        <w:pBdr>
          <w:top w:val="nil"/>
          <w:left w:val="nil"/>
          <w:bottom w:val="nil"/>
          <w:right w:val="nil"/>
          <w:between w:val="nil"/>
        </w:pBdr>
        <w:ind w:left="680"/>
        <w:jc w:val="both"/>
        <w:rPr>
          <w:rFonts w:ascii="Arial" w:eastAsia="Arial" w:hAnsi="Arial" w:cs="Arial"/>
          <w:color w:val="000000"/>
          <w:sz w:val="22"/>
          <w:szCs w:val="22"/>
        </w:rPr>
      </w:pPr>
      <w:r>
        <w:rPr>
          <w:rFonts w:ascii="Arial Unicode MS" w:eastAsia="Arial Unicode MS" w:hAnsi="Arial Unicode MS" w:cs="Arial Unicode MS"/>
          <w:sz w:val="22"/>
          <w:szCs w:val="22"/>
        </w:rPr>
        <w:t>❏</w:t>
      </w:r>
      <w:r>
        <w:rPr>
          <w:rFonts w:ascii="Arial" w:eastAsia="Arial" w:hAnsi="Arial" w:cs="Arial"/>
          <w:color w:val="000000"/>
          <w:sz w:val="22"/>
          <w:szCs w:val="22"/>
        </w:rPr>
        <w:tab/>
      </w:r>
      <w:r>
        <w:rPr>
          <w:rFonts w:ascii="Arial" w:eastAsia="Arial" w:hAnsi="Arial" w:cs="Arial"/>
          <w:color w:val="000000"/>
          <w:sz w:val="22"/>
          <w:szCs w:val="22"/>
        </w:rPr>
        <w:t>non si intendono rendicontare le spese del personale di cui all’art.5 comma 1 lett. b) dell’avviso pubblico;</w:t>
      </w:r>
    </w:p>
    <w:p w:rsidR="00602FCE" w:rsidRDefault="007D1615">
      <w:pPr>
        <w:pStyle w:val="normal"/>
        <w:ind w:left="708"/>
        <w:jc w:val="both"/>
        <w:rPr>
          <w:rFonts w:ascii="Arial" w:eastAsia="Arial" w:hAnsi="Arial" w:cs="Arial"/>
          <w:sz w:val="22"/>
          <w:szCs w:val="22"/>
        </w:rPr>
      </w:pPr>
      <w:r>
        <w:rPr>
          <w:rFonts w:ascii="Arial" w:eastAsia="Arial" w:hAnsi="Arial" w:cs="Arial"/>
          <w:b/>
          <w:i/>
          <w:sz w:val="22"/>
          <w:szCs w:val="22"/>
        </w:rPr>
        <w:t>oppure</w:t>
      </w:r>
    </w:p>
    <w:p w:rsidR="00602FCE" w:rsidRDefault="007D1615">
      <w:pPr>
        <w:pStyle w:val="normal"/>
        <w:pBdr>
          <w:top w:val="nil"/>
          <w:left w:val="nil"/>
          <w:bottom w:val="nil"/>
          <w:right w:val="nil"/>
          <w:between w:val="nil"/>
        </w:pBdr>
        <w:ind w:left="720"/>
        <w:jc w:val="both"/>
        <w:rPr>
          <w:color w:val="000000"/>
          <w:sz w:val="24"/>
          <w:szCs w:val="24"/>
        </w:rPr>
      </w:pPr>
      <w:r>
        <w:rPr>
          <w:rFonts w:ascii="Arial Unicode MS" w:eastAsia="Arial Unicode MS" w:hAnsi="Arial Unicode MS" w:cs="Arial Unicode MS"/>
          <w:sz w:val="22"/>
          <w:szCs w:val="22"/>
        </w:rPr>
        <w:t>❏</w:t>
      </w:r>
      <w:r>
        <w:rPr>
          <w:rFonts w:ascii="Arial" w:eastAsia="Arial" w:hAnsi="Arial" w:cs="Arial"/>
          <w:color w:val="000000"/>
          <w:sz w:val="22"/>
          <w:szCs w:val="22"/>
        </w:rPr>
        <w:tab/>
        <w:t xml:space="preserve">le spese del personale, di cui all’art. 5 comma 1 lett. b) dell’avviso pubblico, effettivamente sostenute ammontano ad € ______________ </w:t>
      </w:r>
      <w:r>
        <w:rPr>
          <w:rFonts w:ascii="Arial" w:eastAsia="Arial" w:hAnsi="Arial" w:cs="Arial"/>
          <w:i/>
          <w:color w:val="000000"/>
          <w:sz w:val="18"/>
          <w:szCs w:val="18"/>
        </w:rPr>
        <w:t>(l</w:t>
      </w:r>
      <w:r>
        <w:rPr>
          <w:rFonts w:ascii="Arial" w:eastAsia="Arial" w:hAnsi="Arial" w:cs="Arial"/>
          <w:i/>
          <w:color w:val="000000"/>
          <w:sz w:val="18"/>
          <w:szCs w:val="18"/>
        </w:rPr>
        <w:t xml:space="preserve">’importo autocertificato non può superare il 40% del budget). </w:t>
      </w:r>
      <w:r>
        <w:rPr>
          <w:rFonts w:ascii="Arial" w:eastAsia="Arial" w:hAnsi="Arial" w:cs="Arial"/>
          <w:color w:val="000000"/>
          <w:sz w:val="22"/>
          <w:szCs w:val="22"/>
        </w:rPr>
        <w:t xml:space="preserve">A tal fine allega l’apposito modello </w:t>
      </w:r>
      <w:r>
        <w:rPr>
          <w:rFonts w:ascii="Arial" w:eastAsia="Arial" w:hAnsi="Arial" w:cs="Arial"/>
          <w:b/>
          <w:color w:val="000000"/>
          <w:sz w:val="22"/>
          <w:szCs w:val="22"/>
        </w:rPr>
        <w:t>B3</w:t>
      </w:r>
      <w:r>
        <w:rPr>
          <w:rFonts w:ascii="Arial" w:eastAsia="Arial" w:hAnsi="Arial" w:cs="Arial"/>
          <w:color w:val="000000"/>
          <w:sz w:val="22"/>
          <w:szCs w:val="22"/>
        </w:rPr>
        <w:t xml:space="preserve"> e la documentazione a corredo richiesta;</w:t>
      </w:r>
    </w:p>
    <w:p w:rsidR="00602FCE" w:rsidRDefault="00602FCE">
      <w:pPr>
        <w:pStyle w:val="normal"/>
        <w:pBdr>
          <w:top w:val="nil"/>
          <w:left w:val="nil"/>
          <w:bottom w:val="nil"/>
          <w:right w:val="nil"/>
          <w:between w:val="nil"/>
        </w:pBdr>
        <w:ind w:left="708"/>
        <w:jc w:val="both"/>
        <w:rPr>
          <w:rFonts w:ascii="Arial" w:eastAsia="Arial" w:hAnsi="Arial" w:cs="Arial"/>
          <w:color w:val="000000"/>
          <w:sz w:val="22"/>
          <w:szCs w:val="22"/>
        </w:rPr>
      </w:pPr>
    </w:p>
    <w:p w:rsidR="00602FCE" w:rsidRDefault="007D1615">
      <w:pPr>
        <w:pStyle w:val="normal"/>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2"/>
          <w:szCs w:val="22"/>
        </w:rPr>
        <w:t>che per l’iniziativa in oggetto:</w:t>
      </w:r>
    </w:p>
    <w:p w:rsidR="00602FCE" w:rsidRDefault="007D1615">
      <w:pPr>
        <w:pStyle w:val="normal"/>
        <w:pBdr>
          <w:top w:val="nil"/>
          <w:left w:val="nil"/>
          <w:bottom w:val="nil"/>
          <w:right w:val="nil"/>
          <w:between w:val="nil"/>
        </w:pBdr>
        <w:ind w:left="708"/>
        <w:jc w:val="both"/>
        <w:rPr>
          <w:rFonts w:ascii="Arial" w:eastAsia="Arial" w:hAnsi="Arial" w:cs="Arial"/>
          <w:color w:val="000000"/>
          <w:sz w:val="22"/>
          <w:szCs w:val="22"/>
        </w:rPr>
      </w:pPr>
      <w:r>
        <w:rPr>
          <w:rFonts w:ascii="Arial Unicode MS" w:eastAsia="Arial Unicode MS" w:hAnsi="Arial Unicode MS" w:cs="Arial Unicode MS"/>
          <w:sz w:val="22"/>
          <w:szCs w:val="22"/>
        </w:rPr>
        <w:t>❏</w:t>
      </w:r>
      <w:r>
        <w:rPr>
          <w:rFonts w:ascii="Noto Sans Symbols" w:eastAsia="Noto Sans Symbols" w:hAnsi="Noto Sans Symbols" w:cs="Noto Sans Symbols"/>
          <w:color w:val="000000"/>
          <w:sz w:val="22"/>
          <w:szCs w:val="22"/>
        </w:rPr>
        <w:tab/>
      </w:r>
      <w:r>
        <w:rPr>
          <w:rFonts w:ascii="Arial" w:eastAsia="Arial" w:hAnsi="Arial" w:cs="Arial"/>
          <w:color w:val="000000"/>
          <w:sz w:val="22"/>
          <w:szCs w:val="22"/>
        </w:rPr>
        <w:t xml:space="preserve">non ha acquisito nè deve ancora acquisire entrate; </w:t>
      </w:r>
    </w:p>
    <w:p w:rsidR="00602FCE" w:rsidRDefault="007D1615">
      <w:pPr>
        <w:pStyle w:val="normal"/>
        <w:pBdr>
          <w:top w:val="nil"/>
          <w:left w:val="nil"/>
          <w:bottom w:val="nil"/>
          <w:right w:val="nil"/>
          <w:between w:val="nil"/>
        </w:pBdr>
        <w:ind w:left="708"/>
        <w:jc w:val="both"/>
        <w:rPr>
          <w:b/>
          <w:color w:val="000000"/>
          <w:sz w:val="24"/>
          <w:szCs w:val="24"/>
        </w:rPr>
      </w:pPr>
      <w:r>
        <w:rPr>
          <w:rFonts w:ascii="Arial" w:eastAsia="Arial" w:hAnsi="Arial" w:cs="Arial"/>
          <w:b/>
          <w:i/>
          <w:color w:val="000000"/>
          <w:sz w:val="22"/>
          <w:szCs w:val="22"/>
        </w:rPr>
        <w:t>oppure</w:t>
      </w:r>
    </w:p>
    <w:p w:rsidR="00602FCE" w:rsidRDefault="007D1615">
      <w:pPr>
        <w:pStyle w:val="normal"/>
        <w:pBdr>
          <w:top w:val="nil"/>
          <w:left w:val="nil"/>
          <w:bottom w:val="nil"/>
          <w:right w:val="nil"/>
          <w:between w:val="nil"/>
        </w:pBdr>
        <w:ind w:left="737"/>
        <w:jc w:val="both"/>
        <w:rPr>
          <w:color w:val="000000"/>
          <w:sz w:val="24"/>
          <w:szCs w:val="24"/>
        </w:rPr>
      </w:pPr>
      <w:r>
        <w:rPr>
          <w:rFonts w:ascii="Arial Unicode MS" w:eastAsia="Arial Unicode MS" w:hAnsi="Arial Unicode MS" w:cs="Arial Unicode MS"/>
          <w:sz w:val="22"/>
          <w:szCs w:val="22"/>
        </w:rPr>
        <w:t>❏</w:t>
      </w:r>
      <w:r>
        <w:rPr>
          <w:rFonts w:ascii="Noto Sans Symbols" w:eastAsia="Noto Sans Symbols" w:hAnsi="Noto Sans Symbols" w:cs="Noto Sans Symbols"/>
          <w:color w:val="000000"/>
          <w:sz w:val="22"/>
          <w:szCs w:val="22"/>
        </w:rPr>
        <w:tab/>
      </w:r>
      <w:r>
        <w:rPr>
          <w:rFonts w:ascii="Arial" w:eastAsia="Arial" w:hAnsi="Arial" w:cs="Arial"/>
          <w:color w:val="000000"/>
          <w:sz w:val="22"/>
          <w:szCs w:val="22"/>
        </w:rPr>
        <w:t xml:space="preserve">le entrate accertate - anche se ancora materialmente non acquisite/incassate - riferibili al progetto </w:t>
      </w:r>
      <w:r>
        <w:rPr>
          <w:rFonts w:ascii="Arial" w:eastAsia="Arial" w:hAnsi="Arial" w:cs="Arial"/>
          <w:i/>
          <w:color w:val="000000"/>
        </w:rPr>
        <w:t>(eventuali  contributi richiesti ad altri enti pubblici o altri proventi per sponsor o compartecipazione di privati, eventuali altri proventi attesi ed og</w:t>
      </w:r>
      <w:r>
        <w:rPr>
          <w:rFonts w:ascii="Arial" w:eastAsia="Arial" w:hAnsi="Arial" w:cs="Arial"/>
          <w:i/>
          <w:color w:val="000000"/>
        </w:rPr>
        <w:t>ni altra fonte di finanziamento come (biglietti di ingresso, quote di iscrizione/partecipazione, vendita di beni e servizi …)</w:t>
      </w:r>
      <w:r>
        <w:rPr>
          <w:rFonts w:ascii="Arial" w:eastAsia="Arial" w:hAnsi="Arial" w:cs="Arial"/>
          <w:color w:val="000000"/>
          <w:sz w:val="22"/>
          <w:szCs w:val="22"/>
        </w:rPr>
        <w:t>, ammontano complessivamente ad € _________________, così come dettagliato nell’allegato rendiconto analitico (modello</w:t>
      </w:r>
      <w:r>
        <w:rPr>
          <w:rFonts w:ascii="Arial" w:eastAsia="Arial" w:hAnsi="Arial" w:cs="Arial"/>
          <w:b/>
          <w:color w:val="000000"/>
          <w:sz w:val="22"/>
          <w:szCs w:val="22"/>
        </w:rPr>
        <w:t xml:space="preserve"> B2</w:t>
      </w:r>
      <w:r>
        <w:rPr>
          <w:rFonts w:ascii="Arial" w:eastAsia="Arial" w:hAnsi="Arial" w:cs="Arial"/>
          <w:color w:val="000000"/>
          <w:sz w:val="22"/>
          <w:szCs w:val="22"/>
        </w:rPr>
        <w:t>);</w:t>
      </w:r>
    </w:p>
    <w:p w:rsidR="00602FCE" w:rsidRDefault="00602FCE">
      <w:pPr>
        <w:pStyle w:val="normal"/>
        <w:pBdr>
          <w:top w:val="nil"/>
          <w:left w:val="nil"/>
          <w:bottom w:val="nil"/>
          <w:right w:val="nil"/>
          <w:between w:val="nil"/>
        </w:pBdr>
        <w:ind w:left="720"/>
        <w:jc w:val="both"/>
        <w:rPr>
          <w:rFonts w:ascii="Arial" w:eastAsia="Arial" w:hAnsi="Arial" w:cs="Arial"/>
          <w:color w:val="000000"/>
          <w:sz w:val="22"/>
          <w:szCs w:val="22"/>
        </w:rPr>
      </w:pPr>
    </w:p>
    <w:p w:rsidR="00602FCE" w:rsidRDefault="007D1615">
      <w:pPr>
        <w:pStyle w:val="normal"/>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2"/>
          <w:szCs w:val="22"/>
        </w:rPr>
        <w:t xml:space="preserve">che non sono stati richiesti ulteriori contributi ad altri soggetti pubblici o privati e che l’iniziativa non beneficia di entrate derivanti da sponsorizzazioni, ricavi diretti della </w:t>
      </w:r>
      <w:r>
        <w:rPr>
          <w:rFonts w:ascii="Arial" w:eastAsia="Arial" w:hAnsi="Arial" w:cs="Arial"/>
          <w:color w:val="000000"/>
          <w:sz w:val="22"/>
          <w:szCs w:val="22"/>
        </w:rPr>
        <w:lastRenderedPageBreak/>
        <w:t>manifestazione o rimborsi spese acquisiti a vario titolo, ecc. oltre a qu</w:t>
      </w:r>
      <w:r>
        <w:rPr>
          <w:rFonts w:ascii="Arial" w:eastAsia="Arial" w:hAnsi="Arial" w:cs="Arial"/>
          <w:color w:val="000000"/>
          <w:sz w:val="22"/>
          <w:szCs w:val="22"/>
        </w:rPr>
        <w:t xml:space="preserve">elli indicati nell’allegato rendiconto analitico B2 e che, quindi, i loghi di altri soggetti – non citati tra quelli rendicontati – eventualmente presenti nel materiale promozionale compaiono a titolo di patrocinio non oneroso; </w:t>
      </w: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7D1615">
      <w:pPr>
        <w:pStyle w:val="normal"/>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2"/>
          <w:szCs w:val="22"/>
        </w:rPr>
        <w:t>che il soggetto da me rapp</w:t>
      </w:r>
      <w:r>
        <w:rPr>
          <w:rFonts w:ascii="Arial" w:eastAsia="Arial" w:hAnsi="Arial" w:cs="Arial"/>
          <w:color w:val="000000"/>
          <w:sz w:val="22"/>
          <w:szCs w:val="22"/>
        </w:rPr>
        <w:t>resentato si impegna a produrre ulteriori comunicazioni nel caso in cui pervengano entrate al momento non prevedibili;</w:t>
      </w:r>
    </w:p>
    <w:p w:rsidR="00602FCE" w:rsidRDefault="00602FCE">
      <w:pPr>
        <w:pStyle w:val="normal"/>
        <w:pBdr>
          <w:top w:val="nil"/>
          <w:left w:val="nil"/>
          <w:bottom w:val="nil"/>
          <w:right w:val="nil"/>
          <w:between w:val="nil"/>
        </w:pBdr>
        <w:ind w:left="360" w:firstLine="348"/>
        <w:jc w:val="both"/>
        <w:rPr>
          <w:rFonts w:ascii="Arial" w:eastAsia="Arial" w:hAnsi="Arial" w:cs="Arial"/>
          <w:color w:val="000000"/>
          <w:sz w:val="22"/>
          <w:szCs w:val="22"/>
        </w:rPr>
      </w:pPr>
    </w:p>
    <w:p w:rsidR="00602FCE" w:rsidRDefault="007D1615">
      <w:pPr>
        <w:pStyle w:val="normal"/>
        <w:pBdr>
          <w:top w:val="nil"/>
          <w:left w:val="nil"/>
          <w:bottom w:val="nil"/>
          <w:right w:val="nil"/>
          <w:between w:val="nil"/>
        </w:pBdr>
        <w:ind w:left="720" w:hanging="360"/>
        <w:jc w:val="both"/>
        <w:rPr>
          <w:color w:val="000000"/>
          <w:sz w:val="24"/>
          <w:szCs w:val="24"/>
        </w:rPr>
      </w:pPr>
      <w:r>
        <w:rPr>
          <w:rFonts w:ascii="Arial" w:eastAsia="Arial" w:hAnsi="Arial" w:cs="Arial"/>
          <w:color w:val="000000"/>
          <w:sz w:val="22"/>
          <w:szCs w:val="22"/>
        </w:rPr>
        <w:t>11) che, ai fini del trattamento fiscale del contributo richiesto, l’attività svolta in occasione dell’iniziativa a sostegno della quale la Camera di Commercio ha concesso il contributo:</w:t>
      </w:r>
    </w:p>
    <w:p w:rsidR="00602FCE" w:rsidRDefault="007D1615">
      <w:pPr>
        <w:pStyle w:val="normal"/>
        <w:pBdr>
          <w:top w:val="nil"/>
          <w:left w:val="nil"/>
          <w:bottom w:val="nil"/>
          <w:right w:val="nil"/>
          <w:between w:val="nil"/>
        </w:pBdr>
        <w:ind w:left="1068" w:hanging="360"/>
        <w:jc w:val="both"/>
        <w:rPr>
          <w:color w:val="000000"/>
          <w:sz w:val="24"/>
          <w:szCs w:val="24"/>
        </w:rPr>
      </w:pPr>
      <w:r>
        <w:rPr>
          <w:rFonts w:ascii="Arial Unicode MS" w:eastAsia="Arial Unicode MS" w:hAnsi="Arial Unicode MS" w:cs="Arial Unicode MS"/>
          <w:sz w:val="22"/>
          <w:szCs w:val="22"/>
        </w:rPr>
        <w:t>❏</w:t>
      </w:r>
      <w:r>
        <w:rPr>
          <w:rFonts w:ascii="Arial" w:eastAsia="Arial" w:hAnsi="Arial" w:cs="Arial"/>
          <w:color w:val="000000"/>
          <w:sz w:val="22"/>
          <w:szCs w:val="22"/>
        </w:rPr>
        <w:t xml:space="preserve"> rientra          </w:t>
      </w:r>
      <w:r>
        <w:rPr>
          <w:rFonts w:ascii="Arial Unicode MS" w:eastAsia="Arial Unicode MS" w:hAnsi="Arial Unicode MS" w:cs="Arial Unicode MS"/>
          <w:sz w:val="22"/>
          <w:szCs w:val="22"/>
        </w:rPr>
        <w:t>❏</w:t>
      </w:r>
      <w:r>
        <w:rPr>
          <w:rFonts w:ascii="Arial" w:eastAsia="Arial" w:hAnsi="Arial" w:cs="Arial"/>
          <w:color w:val="000000"/>
          <w:sz w:val="22"/>
          <w:szCs w:val="22"/>
        </w:rPr>
        <w:t xml:space="preserve"> non rientra</w:t>
      </w:r>
    </w:p>
    <w:p w:rsidR="00602FCE" w:rsidRDefault="007D1615">
      <w:pPr>
        <w:pStyle w:val="normal"/>
        <w:pBdr>
          <w:top w:val="nil"/>
          <w:left w:val="nil"/>
          <w:bottom w:val="nil"/>
          <w:right w:val="nil"/>
          <w:between w:val="nil"/>
        </w:pBdr>
        <w:ind w:left="720" w:hanging="12"/>
        <w:jc w:val="both"/>
        <w:rPr>
          <w:rFonts w:ascii="Arial" w:eastAsia="Arial" w:hAnsi="Arial" w:cs="Arial"/>
          <w:color w:val="000000"/>
          <w:sz w:val="22"/>
          <w:szCs w:val="22"/>
        </w:rPr>
      </w:pPr>
      <w:r>
        <w:rPr>
          <w:rFonts w:ascii="Arial" w:eastAsia="Arial" w:hAnsi="Arial" w:cs="Arial"/>
          <w:color w:val="000000"/>
          <w:sz w:val="22"/>
          <w:szCs w:val="22"/>
        </w:rPr>
        <w:t xml:space="preserve">tra quelle produttive di reddito di impresa previste dall’art. 55 del D.P.R. 22 dicembre 1986 n. 917 (Testo Unico delle Imposte sui Redditi) </w:t>
      </w:r>
    </w:p>
    <w:p w:rsidR="00602FCE" w:rsidRDefault="00602FCE">
      <w:pPr>
        <w:pStyle w:val="normal"/>
        <w:pBdr>
          <w:top w:val="nil"/>
          <w:left w:val="nil"/>
          <w:bottom w:val="nil"/>
          <w:right w:val="nil"/>
          <w:between w:val="nil"/>
        </w:pBdr>
        <w:ind w:left="720" w:hanging="12"/>
        <w:jc w:val="both"/>
        <w:rPr>
          <w:rFonts w:ascii="Arial" w:eastAsia="Arial" w:hAnsi="Arial" w:cs="Arial"/>
          <w:color w:val="000000"/>
          <w:sz w:val="22"/>
          <w:szCs w:val="22"/>
        </w:rPr>
      </w:pPr>
    </w:p>
    <w:p w:rsidR="00602FCE" w:rsidRDefault="007D1615">
      <w:pPr>
        <w:pStyle w:val="normal"/>
        <w:pBdr>
          <w:top w:val="nil"/>
          <w:left w:val="nil"/>
          <w:bottom w:val="nil"/>
          <w:right w:val="nil"/>
          <w:between w:val="nil"/>
        </w:pBdr>
        <w:ind w:left="720" w:hanging="12"/>
        <w:jc w:val="both"/>
        <w:rPr>
          <w:rFonts w:ascii="Arial" w:eastAsia="Arial" w:hAnsi="Arial" w:cs="Arial"/>
          <w:color w:val="000000"/>
          <w:sz w:val="22"/>
          <w:szCs w:val="22"/>
        </w:rPr>
      </w:pPr>
      <w:r>
        <w:rPr>
          <w:rFonts w:ascii="Arial" w:eastAsia="Arial" w:hAnsi="Arial" w:cs="Arial"/>
          <w:color w:val="000000"/>
          <w:sz w:val="22"/>
          <w:szCs w:val="22"/>
        </w:rPr>
        <w:t xml:space="preserve">e, pertanto, richiede che la Camera di Commercio </w:t>
      </w:r>
    </w:p>
    <w:p w:rsidR="00602FCE" w:rsidRDefault="00602FCE">
      <w:pPr>
        <w:pStyle w:val="normal"/>
        <w:pBdr>
          <w:top w:val="nil"/>
          <w:left w:val="nil"/>
          <w:bottom w:val="nil"/>
          <w:right w:val="nil"/>
          <w:between w:val="nil"/>
        </w:pBdr>
        <w:ind w:left="720" w:hanging="12"/>
        <w:jc w:val="both"/>
        <w:rPr>
          <w:color w:val="000000"/>
          <w:sz w:val="24"/>
          <w:szCs w:val="24"/>
        </w:rPr>
      </w:pPr>
    </w:p>
    <w:p w:rsidR="00602FCE" w:rsidRDefault="007D1615">
      <w:pPr>
        <w:pStyle w:val="normal"/>
        <w:pBdr>
          <w:top w:val="nil"/>
          <w:left w:val="nil"/>
          <w:bottom w:val="nil"/>
          <w:right w:val="nil"/>
          <w:between w:val="nil"/>
        </w:pBdr>
        <w:ind w:left="720" w:hanging="12"/>
        <w:jc w:val="both"/>
        <w:rPr>
          <w:color w:val="000000"/>
          <w:sz w:val="24"/>
          <w:szCs w:val="24"/>
        </w:rPr>
      </w:pPr>
      <w:r>
        <w:rPr>
          <w:rFonts w:ascii="Arial Unicode MS" w:eastAsia="Arial Unicode MS" w:hAnsi="Arial Unicode MS" w:cs="Arial Unicode MS"/>
          <w:sz w:val="22"/>
          <w:szCs w:val="22"/>
        </w:rPr>
        <w:t>❏</w:t>
      </w:r>
      <w:r>
        <w:rPr>
          <w:rFonts w:ascii="Arial" w:eastAsia="Arial" w:hAnsi="Arial" w:cs="Arial"/>
          <w:color w:val="000000"/>
          <w:sz w:val="22"/>
          <w:szCs w:val="22"/>
        </w:rPr>
        <w:t xml:space="preserve"> operi            </w:t>
      </w:r>
      <w:r>
        <w:rPr>
          <w:rFonts w:ascii="Arial Unicode MS" w:eastAsia="Arial Unicode MS" w:hAnsi="Arial Unicode MS" w:cs="Arial Unicode MS"/>
          <w:sz w:val="22"/>
          <w:szCs w:val="22"/>
        </w:rPr>
        <w:t>❏</w:t>
      </w:r>
      <w:r>
        <w:rPr>
          <w:rFonts w:ascii="Arial" w:eastAsia="Arial" w:hAnsi="Arial" w:cs="Arial"/>
          <w:color w:val="000000"/>
          <w:sz w:val="22"/>
          <w:szCs w:val="22"/>
        </w:rPr>
        <w:t xml:space="preserve"> non operi</w:t>
      </w:r>
    </w:p>
    <w:p w:rsidR="00602FCE" w:rsidRDefault="007D1615">
      <w:pPr>
        <w:pStyle w:val="normal"/>
        <w:pBdr>
          <w:top w:val="nil"/>
          <w:left w:val="nil"/>
          <w:bottom w:val="nil"/>
          <w:right w:val="nil"/>
          <w:between w:val="nil"/>
        </w:pBdr>
        <w:ind w:left="708"/>
        <w:jc w:val="both"/>
        <w:rPr>
          <w:color w:val="000000"/>
          <w:sz w:val="24"/>
          <w:szCs w:val="24"/>
        </w:rPr>
      </w:pPr>
      <w:r>
        <w:rPr>
          <w:rFonts w:ascii="Arial" w:eastAsia="Arial" w:hAnsi="Arial" w:cs="Arial"/>
          <w:color w:val="000000"/>
          <w:sz w:val="22"/>
          <w:szCs w:val="22"/>
        </w:rPr>
        <w:t>la ritenuta del 4%, di cui all’</w:t>
      </w:r>
      <w:r>
        <w:rPr>
          <w:rFonts w:ascii="Arial" w:eastAsia="Arial" w:hAnsi="Arial" w:cs="Arial"/>
          <w:color w:val="000000"/>
          <w:sz w:val="22"/>
          <w:szCs w:val="22"/>
        </w:rPr>
        <w:t xml:space="preserve">art. 28 del D.P.R. 600/73 sul contributo da liquidare, esonerando, in relazione a quanto dichiarato, la Camera di Commercio delle Marche da ogni responsabilità a livello fiscale, amministrativo e penale, qualora quanto dichiarato non dovesse corrispondere </w:t>
      </w:r>
      <w:r>
        <w:rPr>
          <w:rFonts w:ascii="Arial" w:eastAsia="Arial" w:hAnsi="Arial" w:cs="Arial"/>
          <w:color w:val="000000"/>
          <w:sz w:val="22"/>
          <w:szCs w:val="22"/>
        </w:rPr>
        <w:t>al vero per diversa imposizione accertata dai relativi Uffici Fiscali;</w:t>
      </w:r>
    </w:p>
    <w:p w:rsidR="00602FCE" w:rsidRDefault="00602FCE">
      <w:pPr>
        <w:pStyle w:val="normal"/>
        <w:pBdr>
          <w:top w:val="nil"/>
          <w:left w:val="nil"/>
          <w:bottom w:val="nil"/>
          <w:right w:val="nil"/>
          <w:between w:val="nil"/>
        </w:pBdr>
        <w:ind w:left="720"/>
        <w:jc w:val="both"/>
        <w:rPr>
          <w:rFonts w:ascii="Arial" w:eastAsia="Arial" w:hAnsi="Arial" w:cs="Arial"/>
          <w:color w:val="000000"/>
          <w:sz w:val="22"/>
          <w:szCs w:val="22"/>
        </w:rPr>
      </w:pPr>
    </w:p>
    <w:p w:rsidR="00602FCE" w:rsidRDefault="007D1615">
      <w:pPr>
        <w:pStyle w:val="normal"/>
        <w:numPr>
          <w:ilvl w:val="0"/>
          <w:numId w:val="5"/>
        </w:numPr>
        <w:pBdr>
          <w:top w:val="nil"/>
          <w:left w:val="nil"/>
          <w:bottom w:val="nil"/>
          <w:right w:val="nil"/>
          <w:between w:val="nil"/>
        </w:pBdr>
        <w:jc w:val="both"/>
        <w:rPr>
          <w:color w:val="000000"/>
          <w:sz w:val="24"/>
          <w:szCs w:val="24"/>
        </w:rPr>
      </w:pPr>
      <w:r>
        <w:rPr>
          <w:rFonts w:ascii="Arial" w:eastAsia="Arial" w:hAnsi="Arial" w:cs="Arial"/>
          <w:color w:val="000000"/>
          <w:sz w:val="22"/>
          <w:szCs w:val="22"/>
        </w:rPr>
        <w:t>che la liquidazione del presente contributo viene richiesta nel rispetto delle normative comunitarie in materia di aiuti di stato (cd. regime “de minimis” ai sensi del regolamento UE 18 dicembre 2013, n. 1407/2013 pubblicato sulla Gazzetta Ufficiale dell’U</w:t>
      </w:r>
      <w:r>
        <w:rPr>
          <w:rFonts w:ascii="Arial" w:eastAsia="Arial" w:hAnsi="Arial" w:cs="Arial"/>
          <w:color w:val="000000"/>
          <w:sz w:val="22"/>
          <w:szCs w:val="22"/>
        </w:rPr>
        <w:t>nione Europea n. L. 352 del 24/12/2013 relativo all’applicazione degli articoli 107 e 108 del trattato sul funzionamento dell’Unione europea agli aiuti «de minimis»).</w:t>
      </w:r>
    </w:p>
    <w:p w:rsidR="00602FCE" w:rsidRDefault="00602FCE">
      <w:pPr>
        <w:pStyle w:val="normal"/>
        <w:pBdr>
          <w:top w:val="nil"/>
          <w:left w:val="nil"/>
          <w:bottom w:val="nil"/>
          <w:right w:val="nil"/>
          <w:between w:val="nil"/>
        </w:pBdr>
        <w:ind w:left="360" w:hanging="1"/>
        <w:jc w:val="both"/>
        <w:rPr>
          <w:rFonts w:ascii="Arial" w:eastAsia="Arial" w:hAnsi="Arial" w:cs="Arial"/>
          <w:color w:val="000000"/>
          <w:sz w:val="22"/>
          <w:szCs w:val="22"/>
        </w:rPr>
      </w:pPr>
    </w:p>
    <w:p w:rsidR="00602FCE" w:rsidRDefault="007D1615">
      <w:pPr>
        <w:pStyle w:val="normal"/>
        <w:numPr>
          <w:ilvl w:val="0"/>
          <w:numId w:val="5"/>
        </w:numPr>
        <w:pBdr>
          <w:top w:val="nil"/>
          <w:left w:val="nil"/>
          <w:bottom w:val="nil"/>
          <w:right w:val="nil"/>
          <w:between w:val="nil"/>
        </w:pBdr>
        <w:jc w:val="both"/>
        <w:rPr>
          <w:color w:val="000000"/>
          <w:sz w:val="24"/>
          <w:szCs w:val="24"/>
        </w:rPr>
      </w:pPr>
      <w:r>
        <w:rPr>
          <w:rFonts w:ascii="Arial" w:eastAsia="Arial" w:hAnsi="Arial" w:cs="Arial"/>
          <w:color w:val="000000"/>
          <w:sz w:val="22"/>
          <w:szCs w:val="22"/>
        </w:rPr>
        <w:t>che è a conoscenza dei casi che comportano la riduzione o la revoca del contributo event</w:t>
      </w:r>
      <w:r>
        <w:rPr>
          <w:rFonts w:ascii="Arial" w:eastAsia="Arial" w:hAnsi="Arial" w:cs="Arial"/>
          <w:color w:val="000000"/>
          <w:sz w:val="22"/>
          <w:szCs w:val="22"/>
        </w:rPr>
        <w:t>ualmente concesso dalla Camera di Commercio;</w:t>
      </w:r>
    </w:p>
    <w:p w:rsidR="00602FCE" w:rsidRDefault="00602FCE">
      <w:pPr>
        <w:pStyle w:val="normal"/>
        <w:pBdr>
          <w:top w:val="nil"/>
          <w:left w:val="nil"/>
          <w:bottom w:val="nil"/>
          <w:right w:val="nil"/>
          <w:between w:val="nil"/>
        </w:pBdr>
        <w:ind w:left="360" w:hanging="1"/>
        <w:jc w:val="both"/>
        <w:rPr>
          <w:rFonts w:ascii="Arial" w:eastAsia="Arial" w:hAnsi="Arial" w:cs="Arial"/>
          <w:color w:val="000000"/>
          <w:sz w:val="22"/>
          <w:szCs w:val="22"/>
        </w:rPr>
      </w:pPr>
    </w:p>
    <w:p w:rsidR="00602FCE" w:rsidRDefault="007D1615">
      <w:pPr>
        <w:pStyle w:val="normal"/>
        <w:numPr>
          <w:ilvl w:val="0"/>
          <w:numId w:val="5"/>
        </w:numPr>
        <w:pBdr>
          <w:top w:val="nil"/>
          <w:left w:val="nil"/>
          <w:bottom w:val="nil"/>
          <w:right w:val="nil"/>
          <w:between w:val="nil"/>
        </w:pBdr>
        <w:jc w:val="both"/>
        <w:rPr>
          <w:color w:val="000000"/>
          <w:sz w:val="24"/>
          <w:szCs w:val="24"/>
        </w:rPr>
      </w:pPr>
      <w:r>
        <w:rPr>
          <w:rFonts w:ascii="Arial" w:eastAsia="Arial" w:hAnsi="Arial" w:cs="Arial"/>
          <w:color w:val="000000"/>
          <w:sz w:val="22"/>
          <w:szCs w:val="22"/>
        </w:rPr>
        <w:t>di essere disponibile a fornire all’Ente camerale tutti gli elementi informativi e di valutazione nonché la documentazione che si rendessero necessari , sotto la pena di inammissibilità del beneficio e di non o</w:t>
      </w:r>
      <w:r>
        <w:rPr>
          <w:rFonts w:ascii="Arial" w:eastAsia="Arial" w:hAnsi="Arial" w:cs="Arial"/>
          <w:color w:val="000000"/>
          <w:sz w:val="22"/>
          <w:szCs w:val="22"/>
        </w:rPr>
        <w:t>pporsi ad eventuali controlli sulla documentazione relativa all’iniziativa oggetto del contributo richiesto;</w:t>
      </w: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7D1615">
      <w:pPr>
        <w:pStyle w:val="normal"/>
        <w:numPr>
          <w:ilvl w:val="0"/>
          <w:numId w:val="5"/>
        </w:numPr>
        <w:pBdr>
          <w:top w:val="nil"/>
          <w:left w:val="nil"/>
          <w:bottom w:val="nil"/>
          <w:right w:val="nil"/>
          <w:between w:val="nil"/>
        </w:pBdr>
        <w:jc w:val="both"/>
        <w:rPr>
          <w:color w:val="000000"/>
          <w:sz w:val="24"/>
          <w:szCs w:val="24"/>
        </w:rPr>
      </w:pPr>
      <w:r>
        <w:rPr>
          <w:rFonts w:ascii="Arial" w:eastAsia="Arial" w:hAnsi="Arial" w:cs="Arial"/>
          <w:color w:val="000000"/>
          <w:sz w:val="22"/>
          <w:szCs w:val="22"/>
        </w:rPr>
        <w:t>che sono state rispettate le disposizioni di cui all’articolo 4, comma 6 del D.L. 95 del 6 luglio 2012 (“Disposizioni urgenti per la revisione della spesa pubblica con invarianza dei servizi ai cittadini”), convertito nella legge n. 135 del 7 agosto 2012 (</w:t>
      </w:r>
      <w:r>
        <w:rPr>
          <w:rFonts w:ascii="Arial" w:eastAsia="Arial" w:hAnsi="Arial" w:cs="Arial"/>
          <w:i/>
          <w:color w:val="000000"/>
          <w:sz w:val="18"/>
          <w:szCs w:val="18"/>
        </w:rPr>
        <w:t>A decorrere dal 1° gennaio 2013 le pubbliche amministrazioni di cui all'articolo 1, comma 2, del decreto legislativo n. 165 del 2001 possono acquisire a titolo oneroso servizi di qualsiasi tipo, anche in base a convenzioni, da enti di diritto privato di cu</w:t>
      </w:r>
      <w:r>
        <w:rPr>
          <w:rFonts w:ascii="Arial" w:eastAsia="Arial" w:hAnsi="Arial" w:cs="Arial"/>
          <w:i/>
          <w:color w:val="000000"/>
          <w:sz w:val="18"/>
          <w:szCs w:val="18"/>
        </w:rPr>
        <w:t xml:space="preserve">i agli articoli da 13 a 42 del codice civile esclusivamente in base a procedure previste dalla normativa nazionale in conformità con la disciplina comunitaria. </w:t>
      </w:r>
      <w:r>
        <w:rPr>
          <w:rFonts w:ascii="Arial" w:eastAsia="Arial" w:hAnsi="Arial" w:cs="Arial"/>
          <w:i/>
          <w:color w:val="000000"/>
          <w:sz w:val="18"/>
          <w:szCs w:val="18"/>
          <w:u w:val="single"/>
        </w:rPr>
        <w:t>Gli enti di diritto privato di cui agli articoli da 13 a 42 del codice civile, che forniscono se</w:t>
      </w:r>
      <w:r>
        <w:rPr>
          <w:rFonts w:ascii="Arial" w:eastAsia="Arial" w:hAnsi="Arial" w:cs="Arial"/>
          <w:i/>
          <w:color w:val="000000"/>
          <w:sz w:val="18"/>
          <w:szCs w:val="18"/>
          <w:u w:val="single"/>
        </w:rPr>
        <w:t>rvizi a favore dell'amministrazione stessa, anche a titolo gratuito, non possono ricevere contributi a carico delle finanze pubbliche</w:t>
      </w:r>
      <w:r>
        <w:rPr>
          <w:rFonts w:ascii="Arial" w:eastAsia="Arial" w:hAnsi="Arial" w:cs="Arial"/>
          <w:i/>
          <w:color w:val="000000"/>
          <w:sz w:val="18"/>
          <w:szCs w:val="18"/>
        </w:rPr>
        <w:t xml:space="preserve">. </w:t>
      </w:r>
      <w:r>
        <w:rPr>
          <w:rFonts w:ascii="Arial" w:eastAsia="Arial" w:hAnsi="Arial" w:cs="Arial"/>
          <w:i/>
          <w:color w:val="000000"/>
          <w:sz w:val="18"/>
          <w:szCs w:val="18"/>
          <w:u w:val="single"/>
        </w:rPr>
        <w:t>Sono escluse</w:t>
      </w:r>
      <w:r>
        <w:rPr>
          <w:rFonts w:ascii="Arial" w:eastAsia="Arial" w:hAnsi="Arial" w:cs="Arial"/>
          <w:i/>
          <w:color w:val="000000"/>
          <w:sz w:val="18"/>
          <w:szCs w:val="18"/>
        </w:rPr>
        <w:t xml:space="preserve"> le fondazioni istituite con lo scopo di promuovere lo sviluppo tecnologico e l'alta formazione tecnologica e</w:t>
      </w:r>
      <w:r>
        <w:rPr>
          <w:rFonts w:ascii="Arial" w:eastAsia="Arial" w:hAnsi="Arial" w:cs="Arial"/>
          <w:i/>
          <w:color w:val="000000"/>
          <w:sz w:val="18"/>
          <w:szCs w:val="18"/>
        </w:rPr>
        <w:t xml:space="preserve"> gli enti e le associazioni operanti nel campo dei servizi socio-assistenziali e dei beni ed attività culturali, dell'istruzione e della formazione, le associazioni di promozione sociale di cui alla legge 7 dicembre 2000, n. 383, gli enti di volontariato d</w:t>
      </w:r>
      <w:r>
        <w:rPr>
          <w:rFonts w:ascii="Arial" w:eastAsia="Arial" w:hAnsi="Arial" w:cs="Arial"/>
          <w:i/>
          <w:color w:val="000000"/>
          <w:sz w:val="18"/>
          <w:szCs w:val="18"/>
        </w:rPr>
        <w:t>i cui alla legge 11 agosto 1991, n. 266, le organizzazioni non governative di cui alla legge 26 febbraio 1987, n. 49, le cooperative sociali di cui alla legge 8 novembre 1991, n. 381, le associazioni sportive dilettantistiche di cui all'articolo 90 della l</w:t>
      </w:r>
      <w:r>
        <w:rPr>
          <w:rFonts w:ascii="Arial" w:eastAsia="Arial" w:hAnsi="Arial" w:cs="Arial"/>
          <w:i/>
          <w:color w:val="000000"/>
          <w:sz w:val="18"/>
          <w:szCs w:val="18"/>
        </w:rPr>
        <w:t>egge 27 dicembre 2002, n. 289, nonché le associazioni rappresentative, di coordinamento o di supporto degli enti territoriali e locali.</w:t>
      </w:r>
      <w:r>
        <w:rPr>
          <w:rFonts w:ascii="Arial" w:eastAsia="Arial" w:hAnsi="Arial" w:cs="Arial"/>
          <w:color w:val="000000"/>
          <w:sz w:val="18"/>
          <w:szCs w:val="18"/>
        </w:rPr>
        <w:t>)</w:t>
      </w:r>
      <w:r>
        <w:rPr>
          <w:rFonts w:ascii="Arial" w:eastAsia="Arial" w:hAnsi="Arial" w:cs="Arial"/>
          <w:color w:val="000000"/>
          <w:sz w:val="22"/>
          <w:szCs w:val="22"/>
        </w:rPr>
        <w:t>;</w:t>
      </w: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7D1615">
      <w:pPr>
        <w:pStyle w:val="normal"/>
        <w:pBdr>
          <w:top w:val="nil"/>
          <w:left w:val="nil"/>
          <w:bottom w:val="nil"/>
          <w:right w:val="nil"/>
          <w:between w:val="nil"/>
        </w:pBdr>
        <w:jc w:val="both"/>
        <w:rPr>
          <w:color w:val="000000"/>
          <w:sz w:val="24"/>
          <w:szCs w:val="24"/>
        </w:rPr>
      </w:pPr>
      <w:r>
        <w:rPr>
          <w:rFonts w:ascii="Arial" w:eastAsia="Arial" w:hAnsi="Arial" w:cs="Arial"/>
          <w:color w:val="000000"/>
          <w:sz w:val="22"/>
          <w:szCs w:val="22"/>
        </w:rPr>
        <w:t>A corredo della domanda di rendiconto</w:t>
      </w:r>
    </w:p>
    <w:p w:rsidR="00602FCE" w:rsidRDefault="007D1615">
      <w:pPr>
        <w:pStyle w:val="normal"/>
        <w:pBdr>
          <w:top w:val="nil"/>
          <w:left w:val="nil"/>
          <w:bottom w:val="nil"/>
          <w:right w:val="nil"/>
          <w:between w:val="nil"/>
        </w:pBdr>
        <w:jc w:val="both"/>
        <w:rPr>
          <w:color w:val="000000"/>
          <w:sz w:val="24"/>
          <w:szCs w:val="24"/>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Arial" w:eastAsia="Arial" w:hAnsi="Arial" w:cs="Arial"/>
          <w:b/>
          <w:color w:val="000000"/>
          <w:sz w:val="22"/>
          <w:szCs w:val="22"/>
        </w:rPr>
        <w:t>ALLEGA</w:t>
      </w: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7D1615">
      <w:pPr>
        <w:pStyle w:val="normal"/>
        <w:numPr>
          <w:ilvl w:val="0"/>
          <w:numId w:val="1"/>
        </w:numPr>
        <w:pBdr>
          <w:top w:val="nil"/>
          <w:left w:val="nil"/>
          <w:bottom w:val="nil"/>
          <w:right w:val="nil"/>
          <w:between w:val="nil"/>
        </w:pBdr>
        <w:jc w:val="both"/>
        <w:rPr>
          <w:color w:val="000000"/>
          <w:sz w:val="24"/>
          <w:szCs w:val="24"/>
        </w:rPr>
      </w:pPr>
      <w:r>
        <w:rPr>
          <w:rFonts w:ascii="Arial" w:eastAsia="Arial" w:hAnsi="Arial" w:cs="Arial"/>
          <w:color w:val="000000"/>
          <w:sz w:val="22"/>
          <w:szCs w:val="22"/>
        </w:rPr>
        <w:lastRenderedPageBreak/>
        <w:t xml:space="preserve">la </w:t>
      </w:r>
      <w:r>
        <w:rPr>
          <w:rFonts w:ascii="Arial" w:eastAsia="Arial" w:hAnsi="Arial" w:cs="Arial"/>
          <w:b/>
          <w:color w:val="000000"/>
          <w:sz w:val="22"/>
          <w:szCs w:val="22"/>
        </w:rPr>
        <w:t xml:space="preserve">scheda descrittiva riepilogativa dell’iniziativa </w:t>
      </w:r>
      <w:r>
        <w:rPr>
          <w:rFonts w:ascii="Arial" w:eastAsia="Arial" w:hAnsi="Arial" w:cs="Arial"/>
          <w:color w:val="000000"/>
          <w:sz w:val="22"/>
          <w:szCs w:val="22"/>
        </w:rPr>
        <w:t xml:space="preserve">(secondo il modello </w:t>
      </w:r>
      <w:r>
        <w:rPr>
          <w:rFonts w:ascii="Arial" w:eastAsia="Arial" w:hAnsi="Arial" w:cs="Arial"/>
          <w:b/>
          <w:color w:val="000000"/>
          <w:sz w:val="22"/>
          <w:szCs w:val="22"/>
        </w:rPr>
        <w:t>B1</w:t>
      </w:r>
      <w:r>
        <w:rPr>
          <w:rFonts w:ascii="Arial" w:eastAsia="Arial" w:hAnsi="Arial" w:cs="Arial"/>
          <w:color w:val="000000"/>
          <w:sz w:val="22"/>
          <w:szCs w:val="22"/>
        </w:rPr>
        <w:t>), timbrata e firmata, contenente:</w:t>
      </w:r>
    </w:p>
    <w:p w:rsidR="00602FCE" w:rsidRDefault="007D1615">
      <w:pPr>
        <w:pStyle w:val="normal"/>
        <w:numPr>
          <w:ilvl w:val="1"/>
          <w:numId w:val="1"/>
        </w:numPr>
        <w:pBdr>
          <w:top w:val="nil"/>
          <w:left w:val="nil"/>
          <w:bottom w:val="nil"/>
          <w:right w:val="nil"/>
          <w:between w:val="nil"/>
        </w:pBdr>
        <w:jc w:val="both"/>
        <w:rPr>
          <w:color w:val="000000"/>
          <w:sz w:val="24"/>
          <w:szCs w:val="24"/>
        </w:rPr>
      </w:pPr>
      <w:r>
        <w:rPr>
          <w:rFonts w:ascii="Arial" w:eastAsia="Arial" w:hAnsi="Arial" w:cs="Arial"/>
          <w:color w:val="000000"/>
          <w:sz w:val="22"/>
          <w:szCs w:val="22"/>
        </w:rPr>
        <w:t xml:space="preserve">l’indicazione del richiedente il contributo, </w:t>
      </w:r>
    </w:p>
    <w:p w:rsidR="00602FCE" w:rsidRDefault="007D1615">
      <w:pPr>
        <w:pStyle w:val="normal"/>
        <w:numPr>
          <w:ilvl w:val="1"/>
          <w:numId w:val="1"/>
        </w:numPr>
        <w:pBdr>
          <w:top w:val="nil"/>
          <w:left w:val="nil"/>
          <w:bottom w:val="nil"/>
          <w:right w:val="nil"/>
          <w:between w:val="nil"/>
        </w:pBdr>
        <w:jc w:val="both"/>
        <w:rPr>
          <w:color w:val="000000"/>
          <w:sz w:val="24"/>
          <w:szCs w:val="24"/>
        </w:rPr>
      </w:pPr>
      <w:r>
        <w:rPr>
          <w:rFonts w:ascii="Arial" w:eastAsia="Arial" w:hAnsi="Arial" w:cs="Arial"/>
          <w:color w:val="000000"/>
          <w:sz w:val="22"/>
          <w:szCs w:val="22"/>
        </w:rPr>
        <w:t xml:space="preserve">il titolo del progetto/iniziativa, </w:t>
      </w:r>
    </w:p>
    <w:p w:rsidR="00602FCE" w:rsidRDefault="007D1615">
      <w:pPr>
        <w:pStyle w:val="normal"/>
        <w:numPr>
          <w:ilvl w:val="1"/>
          <w:numId w:val="1"/>
        </w:numPr>
        <w:pBdr>
          <w:top w:val="nil"/>
          <w:left w:val="nil"/>
          <w:bottom w:val="nil"/>
          <w:right w:val="nil"/>
          <w:between w:val="nil"/>
        </w:pBdr>
        <w:jc w:val="both"/>
        <w:rPr>
          <w:color w:val="000000"/>
          <w:sz w:val="24"/>
          <w:szCs w:val="24"/>
        </w:rPr>
      </w:pPr>
      <w:r>
        <w:rPr>
          <w:rFonts w:ascii="Arial" w:eastAsia="Arial" w:hAnsi="Arial" w:cs="Arial"/>
          <w:color w:val="000000"/>
          <w:sz w:val="22"/>
          <w:szCs w:val="22"/>
        </w:rPr>
        <w:t>una relazione dettagliata sullo svolgimento dell’iniziativa, nella quale vengono illustrati i risultati positivi ottenuti anche mediante l’utilizzo di indicatori qualitativi e quantitativi, corredata da idonea documentazione,</w:t>
      </w:r>
    </w:p>
    <w:p w:rsidR="00602FCE" w:rsidRDefault="007D1615">
      <w:pPr>
        <w:pStyle w:val="normal"/>
        <w:numPr>
          <w:ilvl w:val="1"/>
          <w:numId w:val="1"/>
        </w:numPr>
        <w:pBdr>
          <w:top w:val="nil"/>
          <w:left w:val="nil"/>
          <w:bottom w:val="nil"/>
          <w:right w:val="nil"/>
          <w:between w:val="nil"/>
        </w:pBdr>
        <w:jc w:val="both"/>
        <w:rPr>
          <w:color w:val="000000"/>
          <w:sz w:val="24"/>
          <w:szCs w:val="24"/>
        </w:rPr>
      </w:pPr>
      <w:r>
        <w:rPr>
          <w:rFonts w:ascii="Arial" w:eastAsia="Arial" w:hAnsi="Arial" w:cs="Arial"/>
          <w:color w:val="000000"/>
          <w:sz w:val="22"/>
          <w:szCs w:val="22"/>
        </w:rPr>
        <w:t>l’indicazione delle modalità c</w:t>
      </w:r>
      <w:r>
        <w:rPr>
          <w:rFonts w:ascii="Arial" w:eastAsia="Arial" w:hAnsi="Arial" w:cs="Arial"/>
          <w:color w:val="000000"/>
          <w:sz w:val="22"/>
          <w:szCs w:val="22"/>
        </w:rPr>
        <w:t>on le quali è stata data visibilità all’ente camerale corredata da idonea documentazione;</w:t>
      </w:r>
    </w:p>
    <w:p w:rsidR="00602FCE" w:rsidRDefault="007D1615">
      <w:pPr>
        <w:pStyle w:val="normal"/>
        <w:numPr>
          <w:ilvl w:val="0"/>
          <w:numId w:val="1"/>
        </w:numPr>
        <w:pBdr>
          <w:top w:val="nil"/>
          <w:left w:val="nil"/>
          <w:bottom w:val="nil"/>
          <w:right w:val="nil"/>
          <w:between w:val="nil"/>
        </w:pBdr>
        <w:jc w:val="both"/>
        <w:rPr>
          <w:color w:val="000000"/>
          <w:sz w:val="24"/>
          <w:szCs w:val="24"/>
        </w:rPr>
      </w:pPr>
      <w:r>
        <w:rPr>
          <w:rFonts w:ascii="Arial" w:eastAsia="Arial" w:hAnsi="Arial" w:cs="Arial"/>
          <w:color w:val="000000"/>
          <w:sz w:val="22"/>
          <w:szCs w:val="22"/>
        </w:rPr>
        <w:t xml:space="preserve">il </w:t>
      </w:r>
      <w:r>
        <w:rPr>
          <w:rFonts w:ascii="Arial" w:eastAsia="Arial" w:hAnsi="Arial" w:cs="Arial"/>
          <w:b/>
          <w:color w:val="000000"/>
          <w:sz w:val="22"/>
          <w:szCs w:val="22"/>
        </w:rPr>
        <w:t xml:space="preserve">bilancio finale dell’iniziativa </w:t>
      </w:r>
      <w:r>
        <w:rPr>
          <w:rFonts w:ascii="Arial" w:eastAsia="Arial" w:hAnsi="Arial" w:cs="Arial"/>
          <w:color w:val="000000"/>
          <w:sz w:val="22"/>
          <w:szCs w:val="22"/>
        </w:rPr>
        <w:t xml:space="preserve">(secondo il modello </w:t>
      </w:r>
      <w:r>
        <w:rPr>
          <w:rFonts w:ascii="Arial" w:eastAsia="Arial" w:hAnsi="Arial" w:cs="Arial"/>
          <w:b/>
          <w:color w:val="000000"/>
          <w:sz w:val="22"/>
          <w:szCs w:val="22"/>
        </w:rPr>
        <w:t>B2</w:t>
      </w:r>
      <w:r>
        <w:rPr>
          <w:rFonts w:ascii="Arial" w:eastAsia="Arial" w:hAnsi="Arial" w:cs="Arial"/>
          <w:color w:val="000000"/>
          <w:sz w:val="22"/>
          <w:szCs w:val="22"/>
        </w:rPr>
        <w:t>), timbrata e firmata, contenente con l’indicazione analitica delle entrate realizzate o accertate e delle sp</w:t>
      </w:r>
      <w:r>
        <w:rPr>
          <w:rFonts w:ascii="Arial" w:eastAsia="Arial" w:hAnsi="Arial" w:cs="Arial"/>
          <w:color w:val="000000"/>
          <w:sz w:val="22"/>
          <w:szCs w:val="22"/>
        </w:rPr>
        <w:t>ese sostenute, dal quale si evince l’ammontare del disavanzo, con elencazione delle fatture e degli altri documenti di spesa fiscalmente idonei relativi alle spese sostenute con tutti i dati necessari per la loro individuazione;</w:t>
      </w:r>
    </w:p>
    <w:p w:rsidR="00602FCE" w:rsidRDefault="007D1615">
      <w:pPr>
        <w:pStyle w:val="normal"/>
        <w:numPr>
          <w:ilvl w:val="0"/>
          <w:numId w:val="1"/>
        </w:numPr>
        <w:pBdr>
          <w:top w:val="nil"/>
          <w:left w:val="nil"/>
          <w:bottom w:val="nil"/>
          <w:right w:val="nil"/>
          <w:between w:val="nil"/>
        </w:pBdr>
        <w:jc w:val="both"/>
        <w:rPr>
          <w:color w:val="000000"/>
          <w:sz w:val="24"/>
          <w:szCs w:val="24"/>
        </w:rPr>
      </w:pPr>
      <w:r>
        <w:rPr>
          <w:rFonts w:ascii="Arial" w:eastAsia="Arial" w:hAnsi="Arial" w:cs="Arial"/>
          <w:b/>
          <w:color w:val="000000"/>
          <w:sz w:val="22"/>
          <w:szCs w:val="22"/>
        </w:rPr>
        <w:t xml:space="preserve">copia della documentazione </w:t>
      </w:r>
      <w:r>
        <w:rPr>
          <w:rFonts w:ascii="Arial" w:eastAsia="Arial" w:hAnsi="Arial" w:cs="Arial"/>
          <w:b/>
          <w:color w:val="000000"/>
          <w:sz w:val="22"/>
          <w:szCs w:val="22"/>
        </w:rPr>
        <w:t>di spesa</w:t>
      </w:r>
      <w:r>
        <w:rPr>
          <w:rFonts w:ascii="Arial" w:eastAsia="Arial" w:hAnsi="Arial" w:cs="Arial"/>
          <w:color w:val="000000"/>
          <w:sz w:val="22"/>
          <w:szCs w:val="22"/>
        </w:rPr>
        <w:t xml:space="preserve"> (fatture, ricevute, notule, ecc.) </w:t>
      </w:r>
      <w:r>
        <w:rPr>
          <w:rFonts w:ascii="Arial" w:eastAsia="Arial" w:hAnsi="Arial" w:cs="Arial"/>
          <w:b/>
          <w:color w:val="000000"/>
          <w:sz w:val="22"/>
          <w:szCs w:val="22"/>
        </w:rPr>
        <w:t>e relativa documentazione di pagamento</w:t>
      </w:r>
      <w:r>
        <w:rPr>
          <w:rFonts w:ascii="Arial" w:eastAsia="Arial" w:hAnsi="Arial" w:cs="Arial"/>
          <w:color w:val="000000"/>
          <w:sz w:val="22"/>
          <w:szCs w:val="22"/>
        </w:rPr>
        <w:t xml:space="preserve"> (quietanze), analiticamente elencati nell’apposita sezione del Modello B2; </w:t>
      </w:r>
    </w:p>
    <w:p w:rsidR="00602FCE" w:rsidRDefault="007D1615">
      <w:pPr>
        <w:pStyle w:val="normal"/>
        <w:numPr>
          <w:ilvl w:val="0"/>
          <w:numId w:val="1"/>
        </w:numPr>
        <w:pBdr>
          <w:top w:val="nil"/>
          <w:left w:val="nil"/>
          <w:bottom w:val="nil"/>
          <w:right w:val="nil"/>
          <w:between w:val="nil"/>
        </w:pBdr>
        <w:jc w:val="both"/>
        <w:rPr>
          <w:color w:val="000000"/>
          <w:sz w:val="24"/>
          <w:szCs w:val="24"/>
        </w:rPr>
      </w:pPr>
      <w:r>
        <w:rPr>
          <w:rFonts w:ascii="Arial" w:eastAsia="Arial" w:hAnsi="Arial" w:cs="Arial"/>
          <w:b/>
          <w:color w:val="000000"/>
          <w:sz w:val="22"/>
          <w:szCs w:val="22"/>
        </w:rPr>
        <w:t>autocertificazione</w:t>
      </w:r>
      <w:r>
        <w:rPr>
          <w:rFonts w:ascii="Arial" w:eastAsia="Arial" w:hAnsi="Arial" w:cs="Arial"/>
          <w:color w:val="000000"/>
          <w:sz w:val="22"/>
          <w:szCs w:val="22"/>
        </w:rPr>
        <w:t xml:space="preserve"> </w:t>
      </w:r>
      <w:r>
        <w:rPr>
          <w:rFonts w:ascii="Arial" w:eastAsia="Arial" w:hAnsi="Arial" w:cs="Arial"/>
          <w:b/>
          <w:color w:val="000000"/>
          <w:sz w:val="22"/>
          <w:szCs w:val="22"/>
        </w:rPr>
        <w:t xml:space="preserve">delle spese sostenute per il personale impegnato nella presente iniziativa </w:t>
      </w:r>
      <w:r>
        <w:rPr>
          <w:rFonts w:ascii="Arial" w:eastAsia="Arial" w:hAnsi="Arial" w:cs="Arial"/>
          <w:color w:val="000000"/>
          <w:sz w:val="22"/>
          <w:szCs w:val="22"/>
        </w:rPr>
        <w:t>(sec</w:t>
      </w:r>
      <w:r>
        <w:rPr>
          <w:rFonts w:ascii="Arial" w:eastAsia="Arial" w:hAnsi="Arial" w:cs="Arial"/>
          <w:color w:val="000000"/>
          <w:sz w:val="22"/>
          <w:szCs w:val="22"/>
        </w:rPr>
        <w:t xml:space="preserve">ondo il modello </w:t>
      </w:r>
      <w:r>
        <w:rPr>
          <w:rFonts w:ascii="Arial" w:eastAsia="Arial" w:hAnsi="Arial" w:cs="Arial"/>
          <w:b/>
          <w:color w:val="000000"/>
          <w:sz w:val="22"/>
          <w:szCs w:val="22"/>
        </w:rPr>
        <w:t>B3</w:t>
      </w:r>
      <w:r>
        <w:rPr>
          <w:rFonts w:ascii="Arial" w:eastAsia="Arial" w:hAnsi="Arial" w:cs="Arial"/>
          <w:color w:val="000000"/>
          <w:sz w:val="22"/>
          <w:szCs w:val="22"/>
        </w:rPr>
        <w:t xml:space="preserve">) e relativa documentazione di spesa (cedolini/buste paga e F24) </w:t>
      </w:r>
      <w:r>
        <w:rPr>
          <w:rFonts w:ascii="Arial" w:eastAsia="Arial" w:hAnsi="Arial" w:cs="Arial"/>
          <w:b/>
          <w:color w:val="000000"/>
          <w:sz w:val="22"/>
          <w:szCs w:val="22"/>
        </w:rPr>
        <w:t>e di pagamento</w:t>
      </w:r>
      <w:r>
        <w:rPr>
          <w:rFonts w:ascii="Arial" w:eastAsia="Arial" w:hAnsi="Arial" w:cs="Arial"/>
          <w:color w:val="000000"/>
          <w:sz w:val="22"/>
          <w:szCs w:val="22"/>
        </w:rPr>
        <w:t xml:space="preserve"> (quietanze di pagamento degli stipendi e oneri)</w:t>
      </w:r>
      <w:r>
        <w:rPr>
          <w:rFonts w:ascii="Arial" w:eastAsia="Arial" w:hAnsi="Arial" w:cs="Arial"/>
          <w:b/>
          <w:color w:val="000000"/>
          <w:sz w:val="22"/>
          <w:szCs w:val="22"/>
        </w:rPr>
        <w:t>,</w:t>
      </w:r>
      <w:r>
        <w:rPr>
          <w:rFonts w:ascii="Arial" w:eastAsia="Arial" w:hAnsi="Arial" w:cs="Arial"/>
          <w:color w:val="000000"/>
          <w:sz w:val="22"/>
          <w:szCs w:val="22"/>
        </w:rPr>
        <w:t xml:space="preserve"> elencati nel Modello B3; </w:t>
      </w:r>
    </w:p>
    <w:p w:rsidR="00602FCE" w:rsidRDefault="007D1615">
      <w:pPr>
        <w:pStyle w:val="normal"/>
        <w:numPr>
          <w:ilvl w:val="0"/>
          <w:numId w:val="1"/>
        </w:numPr>
        <w:pBdr>
          <w:top w:val="nil"/>
          <w:left w:val="nil"/>
          <w:bottom w:val="nil"/>
          <w:right w:val="nil"/>
          <w:between w:val="nil"/>
        </w:pBdr>
        <w:jc w:val="both"/>
        <w:rPr>
          <w:color w:val="000000"/>
          <w:sz w:val="24"/>
          <w:szCs w:val="24"/>
        </w:rPr>
      </w:pPr>
      <w:r>
        <w:rPr>
          <w:rFonts w:ascii="Arial" w:eastAsia="Arial" w:hAnsi="Arial" w:cs="Arial"/>
          <w:b/>
          <w:color w:val="000000"/>
          <w:sz w:val="22"/>
          <w:szCs w:val="22"/>
        </w:rPr>
        <w:t>copia della documentazione idonea a comprovare l’avvenuta pubblicizzazione dell’int</w:t>
      </w:r>
      <w:r>
        <w:rPr>
          <w:rFonts w:ascii="Arial" w:eastAsia="Arial" w:hAnsi="Arial" w:cs="Arial"/>
          <w:b/>
          <w:color w:val="000000"/>
          <w:sz w:val="22"/>
          <w:szCs w:val="22"/>
        </w:rPr>
        <w:t>ervento camerale;</w:t>
      </w:r>
    </w:p>
    <w:p w:rsidR="00602FCE" w:rsidRDefault="007D1615">
      <w:pPr>
        <w:pStyle w:val="normal"/>
        <w:numPr>
          <w:ilvl w:val="0"/>
          <w:numId w:val="1"/>
        </w:numPr>
        <w:pBdr>
          <w:top w:val="nil"/>
          <w:left w:val="nil"/>
          <w:bottom w:val="nil"/>
          <w:right w:val="nil"/>
          <w:between w:val="nil"/>
        </w:pBdr>
        <w:jc w:val="both"/>
        <w:rPr>
          <w:color w:val="000000"/>
          <w:sz w:val="24"/>
          <w:szCs w:val="24"/>
        </w:rPr>
      </w:pPr>
      <w:r>
        <w:rPr>
          <w:rFonts w:ascii="Arial" w:eastAsia="Arial" w:hAnsi="Arial" w:cs="Arial"/>
          <w:b/>
          <w:color w:val="000000"/>
          <w:sz w:val="22"/>
          <w:szCs w:val="22"/>
        </w:rPr>
        <w:t>copia del documento di identità</w:t>
      </w:r>
      <w:r>
        <w:rPr>
          <w:rFonts w:ascii="Arial" w:eastAsia="Arial" w:hAnsi="Arial" w:cs="Arial"/>
          <w:color w:val="000000"/>
          <w:sz w:val="22"/>
          <w:szCs w:val="22"/>
        </w:rPr>
        <w:t>, in corso di validità, del soggetto legale rappresentante firmatario.</w:t>
      </w: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7D1615">
      <w:pPr>
        <w:pStyle w:val="normal"/>
        <w:pBdr>
          <w:top w:val="single" w:sz="4" w:space="1" w:color="000000"/>
          <w:left w:val="single" w:sz="4" w:space="0" w:color="000000"/>
          <w:bottom w:val="single" w:sz="4" w:space="1" w:color="000000"/>
          <w:right w:val="single" w:sz="4" w:space="4" w:color="000000"/>
          <w:between w:val="nil"/>
        </w:pBdr>
        <w:jc w:val="both"/>
        <w:rPr>
          <w:rFonts w:ascii="Arial Narrow" w:eastAsia="Arial Narrow" w:hAnsi="Arial Narrow" w:cs="Arial Narrow"/>
          <w:color w:val="000000"/>
          <w:sz w:val="24"/>
          <w:szCs w:val="24"/>
        </w:rPr>
      </w:pPr>
      <w:r>
        <w:rPr>
          <w:rFonts w:ascii="Arial" w:eastAsia="Arial" w:hAnsi="Arial" w:cs="Arial"/>
          <w:b/>
          <w:color w:val="000000"/>
          <w:sz w:val="16"/>
          <w:szCs w:val="16"/>
        </w:rPr>
        <w:t xml:space="preserve">Informativa sul trattamento dei dati personali </w:t>
      </w:r>
    </w:p>
    <w:p w:rsidR="00602FCE" w:rsidRDefault="007D1615">
      <w:pPr>
        <w:pStyle w:val="normal"/>
        <w:pBdr>
          <w:top w:val="single" w:sz="4" w:space="1" w:color="000000"/>
          <w:left w:val="single" w:sz="4" w:space="0" w:color="000000"/>
          <w:bottom w:val="single" w:sz="4" w:space="1" w:color="000000"/>
          <w:right w:val="single" w:sz="4" w:space="4" w:color="000000"/>
          <w:between w:val="nil"/>
        </w:pBdr>
        <w:jc w:val="both"/>
        <w:rPr>
          <w:rFonts w:ascii="Arial Narrow" w:eastAsia="Arial Narrow" w:hAnsi="Arial Narrow" w:cs="Arial Narrow"/>
          <w:color w:val="000000"/>
          <w:sz w:val="24"/>
          <w:szCs w:val="24"/>
        </w:rPr>
      </w:pPr>
      <w:r>
        <w:rPr>
          <w:rFonts w:ascii="Arial" w:eastAsia="Arial" w:hAnsi="Arial" w:cs="Arial"/>
          <w:color w:val="000000"/>
          <w:sz w:val="16"/>
          <w:szCs w:val="16"/>
        </w:rPr>
        <w:t>La presentazione della richiesta di contributo comporta il consenso al trattamento dei dati in essa contenuti, per gli effetti dell’art. 13 del Regolamento UE 2016/679 ai soli fini degli adempimenti necessari a dare applicazione al presente bando, ivi incl</w:t>
      </w:r>
      <w:r>
        <w:rPr>
          <w:rFonts w:ascii="Arial" w:eastAsia="Arial" w:hAnsi="Arial" w:cs="Arial"/>
          <w:color w:val="000000"/>
          <w:sz w:val="16"/>
          <w:szCs w:val="16"/>
        </w:rPr>
        <w:t>usa la comunicazione di tali informazioni alle banche dati dei contributi pubblici previste dall’ordinamento giuridico e alla pubblicità sulla rete internet ai sensi del D.Lgs. 33/2013.</w:t>
      </w:r>
    </w:p>
    <w:p w:rsidR="00602FCE" w:rsidRDefault="007D1615">
      <w:pPr>
        <w:pStyle w:val="normal"/>
        <w:pBdr>
          <w:top w:val="single" w:sz="4" w:space="1" w:color="000000"/>
          <w:left w:val="single" w:sz="4" w:space="0" w:color="000000"/>
          <w:bottom w:val="single" w:sz="4" w:space="1" w:color="000000"/>
          <w:right w:val="single" w:sz="4" w:space="4" w:color="000000"/>
          <w:between w:val="nil"/>
        </w:pBdr>
        <w:jc w:val="both"/>
        <w:rPr>
          <w:rFonts w:ascii="Arial Narrow" w:eastAsia="Arial Narrow" w:hAnsi="Arial Narrow" w:cs="Arial Narrow"/>
          <w:color w:val="000000"/>
          <w:sz w:val="24"/>
          <w:szCs w:val="24"/>
        </w:rPr>
      </w:pPr>
      <w:r>
        <w:rPr>
          <w:rFonts w:ascii="Arial" w:eastAsia="Arial" w:hAnsi="Arial" w:cs="Arial"/>
          <w:color w:val="000000"/>
          <w:sz w:val="16"/>
          <w:szCs w:val="16"/>
        </w:rPr>
        <w:t>Si informano i richiedenti che i dati personali ed aziendali forniti a</w:t>
      </w:r>
      <w:r>
        <w:rPr>
          <w:rFonts w:ascii="Arial" w:eastAsia="Arial" w:hAnsi="Arial" w:cs="Arial"/>
          <w:color w:val="000000"/>
          <w:sz w:val="16"/>
          <w:szCs w:val="16"/>
        </w:rPr>
        <w:t>lla Camera di Commercio delle Marche saranno oggetto di trattamento, con le modalità sia manuale che informatizzata, esclusivamente per le finalità del presente bando, allo scopo di assolvere tutti gli obblighi giuridici previsti da leggi, regolamenti e da</w:t>
      </w:r>
      <w:r>
        <w:rPr>
          <w:rFonts w:ascii="Arial" w:eastAsia="Arial" w:hAnsi="Arial" w:cs="Arial"/>
          <w:color w:val="000000"/>
          <w:sz w:val="16"/>
          <w:szCs w:val="16"/>
        </w:rPr>
        <w:t>lle normative comunitarie, nonché da disposizioni impartite da autorità a ciò legittimate.</w:t>
      </w:r>
    </w:p>
    <w:p w:rsidR="00602FCE" w:rsidRDefault="007D1615">
      <w:pPr>
        <w:pStyle w:val="normal"/>
        <w:pBdr>
          <w:top w:val="single" w:sz="4" w:space="1" w:color="000000"/>
          <w:left w:val="single" w:sz="4" w:space="0" w:color="000000"/>
          <w:bottom w:val="single" w:sz="4" w:space="1" w:color="000000"/>
          <w:right w:val="single" w:sz="4" w:space="4" w:color="000000"/>
          <w:between w:val="nil"/>
        </w:pBdr>
        <w:jc w:val="both"/>
        <w:rPr>
          <w:rFonts w:ascii="Arial Narrow" w:eastAsia="Arial Narrow" w:hAnsi="Arial Narrow" w:cs="Arial Narrow"/>
          <w:color w:val="000000"/>
          <w:sz w:val="24"/>
          <w:szCs w:val="24"/>
        </w:rPr>
      </w:pPr>
      <w:r>
        <w:rPr>
          <w:rFonts w:ascii="Arial" w:eastAsia="Arial" w:hAnsi="Arial" w:cs="Arial"/>
          <w:color w:val="000000"/>
          <w:sz w:val="16"/>
          <w:szCs w:val="16"/>
        </w:rPr>
        <w:t xml:space="preserve">I dati personali saranno trattati dalla Camera di Commercio delle Marche per il perseguimento delle sopraindicate finalità in modo lecito e secondo correttezza, nel </w:t>
      </w:r>
      <w:r>
        <w:rPr>
          <w:rFonts w:ascii="Arial" w:eastAsia="Arial" w:hAnsi="Arial" w:cs="Arial"/>
          <w:color w:val="000000"/>
          <w:sz w:val="16"/>
          <w:szCs w:val="16"/>
        </w:rPr>
        <w:t>rispetto del Decreto legislativo 30 giugno 2003, n. 196 “Codice in materia di protezione dei dati personali”, del D. Lgs. 101/2018, del GDPR Reg. (UE) 2016/679 e s.m.i..</w:t>
      </w:r>
    </w:p>
    <w:p w:rsidR="00602FCE" w:rsidRDefault="007D1615">
      <w:pPr>
        <w:pStyle w:val="normal"/>
        <w:pBdr>
          <w:top w:val="single" w:sz="4" w:space="1" w:color="000000"/>
          <w:left w:val="single" w:sz="4" w:space="0" w:color="000000"/>
          <w:bottom w:val="single" w:sz="4" w:space="1" w:color="000000"/>
          <w:right w:val="single" w:sz="4" w:space="4" w:color="000000"/>
          <w:between w:val="nil"/>
        </w:pBdr>
        <w:jc w:val="both"/>
        <w:rPr>
          <w:rFonts w:ascii="Arial Narrow" w:eastAsia="Arial Narrow" w:hAnsi="Arial Narrow" w:cs="Arial Narrow"/>
          <w:color w:val="000000"/>
          <w:sz w:val="24"/>
          <w:szCs w:val="24"/>
        </w:rPr>
      </w:pPr>
      <w:r>
        <w:rPr>
          <w:rFonts w:ascii="Arial" w:eastAsia="Arial" w:hAnsi="Arial" w:cs="Arial"/>
          <w:color w:val="000000"/>
          <w:sz w:val="16"/>
          <w:szCs w:val="16"/>
        </w:rPr>
        <w:t>Titolare del trattamento è la Camera di commercio delle Marche, Largo XXIV Maggio 1, 6</w:t>
      </w:r>
      <w:r>
        <w:rPr>
          <w:rFonts w:ascii="Arial" w:eastAsia="Arial" w:hAnsi="Arial" w:cs="Arial"/>
          <w:color w:val="000000"/>
          <w:sz w:val="16"/>
          <w:szCs w:val="16"/>
        </w:rPr>
        <w:t>0123 Ancona, in persona del suo legale rappresentante p.t. che può essere contattato mediante e-mail all’indirizzo Pec: cciaa@pec.marche.camcom.it.</w:t>
      </w:r>
    </w:p>
    <w:p w:rsidR="00602FCE" w:rsidRDefault="007D1615">
      <w:pPr>
        <w:pStyle w:val="normal"/>
        <w:pBdr>
          <w:top w:val="single" w:sz="4" w:space="1" w:color="000000"/>
          <w:left w:val="single" w:sz="4" w:space="0" w:color="000000"/>
          <w:bottom w:val="single" w:sz="4" w:space="1" w:color="000000"/>
          <w:right w:val="single" w:sz="4" w:space="4" w:color="000000"/>
          <w:between w:val="nil"/>
        </w:pBdr>
        <w:jc w:val="both"/>
        <w:rPr>
          <w:rFonts w:ascii="Arial Narrow" w:eastAsia="Arial Narrow" w:hAnsi="Arial Narrow" w:cs="Arial Narrow"/>
          <w:color w:val="000000"/>
          <w:sz w:val="24"/>
          <w:szCs w:val="24"/>
        </w:rPr>
      </w:pPr>
      <w:r>
        <w:rPr>
          <w:rFonts w:ascii="Arial" w:eastAsia="Arial" w:hAnsi="Arial" w:cs="Arial"/>
          <w:color w:val="000000"/>
          <w:sz w:val="16"/>
          <w:szCs w:val="16"/>
        </w:rPr>
        <w:t>Il Responsabile Protezione Dati Personali (DPO – data protection officer) può essere contattato all’indirizz</w:t>
      </w:r>
      <w:r>
        <w:rPr>
          <w:rFonts w:ascii="Arial" w:eastAsia="Arial" w:hAnsi="Arial" w:cs="Arial"/>
          <w:color w:val="000000"/>
          <w:sz w:val="16"/>
          <w:szCs w:val="16"/>
        </w:rPr>
        <w:t>o email: cciaa@pec.marche.camcom.it.</w:t>
      </w:r>
    </w:p>
    <w:p w:rsidR="00602FCE" w:rsidRDefault="007D1615">
      <w:pPr>
        <w:pStyle w:val="normal"/>
        <w:pBdr>
          <w:top w:val="single" w:sz="4" w:space="1" w:color="000000"/>
          <w:left w:val="single" w:sz="4" w:space="0" w:color="000000"/>
          <w:bottom w:val="single" w:sz="4" w:space="1" w:color="000000"/>
          <w:right w:val="single" w:sz="4" w:space="4" w:color="000000"/>
          <w:between w:val="nil"/>
        </w:pBdr>
        <w:jc w:val="both"/>
        <w:rPr>
          <w:rFonts w:ascii="Arial Narrow" w:eastAsia="Arial Narrow" w:hAnsi="Arial Narrow" w:cs="Arial Narrow"/>
          <w:color w:val="000000"/>
          <w:sz w:val="24"/>
          <w:szCs w:val="24"/>
        </w:rPr>
      </w:pPr>
      <w:r>
        <w:rPr>
          <w:rFonts w:ascii="Arial" w:eastAsia="Arial" w:hAnsi="Arial" w:cs="Arial"/>
          <w:color w:val="000000"/>
          <w:sz w:val="16"/>
          <w:szCs w:val="16"/>
        </w:rPr>
        <w:t>All’interessato sono riconosciuti i diritti previsti dagli artt. da 15 a 22 del Regolamento UE che potrà esercitare scrivendo all’indirizzo e-mail: cciaa@pec.marche.camcom.it.</w:t>
      </w: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602FCE">
      <w:pPr>
        <w:pStyle w:val="normal"/>
        <w:pBdr>
          <w:top w:val="nil"/>
          <w:left w:val="nil"/>
          <w:bottom w:val="nil"/>
          <w:right w:val="nil"/>
          <w:between w:val="nil"/>
        </w:pBdr>
        <w:jc w:val="both"/>
        <w:rPr>
          <w:rFonts w:ascii="Arial" w:eastAsia="Arial" w:hAnsi="Arial" w:cs="Arial"/>
          <w:color w:val="000000"/>
          <w:sz w:val="22"/>
          <w:szCs w:val="22"/>
        </w:rPr>
      </w:pPr>
    </w:p>
    <w:p w:rsidR="00602FCE" w:rsidRDefault="00602FCE">
      <w:pPr>
        <w:pStyle w:val="normal"/>
        <w:pBdr>
          <w:top w:val="nil"/>
          <w:left w:val="nil"/>
          <w:bottom w:val="nil"/>
          <w:right w:val="nil"/>
          <w:between w:val="nil"/>
        </w:pBdr>
        <w:rPr>
          <w:rFonts w:ascii="Arial" w:eastAsia="Arial" w:hAnsi="Arial" w:cs="Arial"/>
          <w:color w:val="000000"/>
          <w:sz w:val="22"/>
          <w:szCs w:val="22"/>
        </w:rPr>
      </w:pPr>
    </w:p>
    <w:p w:rsidR="00602FCE" w:rsidRDefault="007D1615">
      <w:pPr>
        <w:pStyle w:val="normal"/>
        <w:pBdr>
          <w:top w:val="nil"/>
          <w:left w:val="nil"/>
          <w:bottom w:val="nil"/>
          <w:right w:val="nil"/>
          <w:between w:val="nil"/>
        </w:pBdr>
        <w:rPr>
          <w:color w:val="000000"/>
          <w:sz w:val="24"/>
          <w:szCs w:val="24"/>
        </w:rPr>
      </w:pPr>
      <w:r>
        <w:rPr>
          <w:rFonts w:ascii="Arial" w:eastAsia="Arial" w:hAnsi="Arial" w:cs="Arial"/>
          <w:color w:val="000000"/>
          <w:sz w:val="22"/>
          <w:szCs w:val="22"/>
        </w:rPr>
        <w:t xml:space="preserve">Luogo e data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Firma d</w:t>
      </w:r>
      <w:r>
        <w:rPr>
          <w:rFonts w:ascii="Arial" w:eastAsia="Arial" w:hAnsi="Arial" w:cs="Arial"/>
          <w:color w:val="000000"/>
          <w:sz w:val="22"/>
          <w:szCs w:val="22"/>
        </w:rPr>
        <w:t>el dichiarante</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xml:space="preserve"> </w:t>
      </w:r>
    </w:p>
    <w:p w:rsidR="00602FCE" w:rsidRDefault="00602FCE">
      <w:pPr>
        <w:pStyle w:val="normal"/>
        <w:pBdr>
          <w:top w:val="nil"/>
          <w:left w:val="nil"/>
          <w:bottom w:val="nil"/>
          <w:right w:val="nil"/>
          <w:between w:val="nil"/>
        </w:pBdr>
        <w:rPr>
          <w:rFonts w:ascii="Arial" w:eastAsia="Arial" w:hAnsi="Arial" w:cs="Arial"/>
          <w:color w:val="000000"/>
          <w:sz w:val="22"/>
          <w:szCs w:val="22"/>
        </w:rPr>
      </w:pPr>
    </w:p>
    <w:p w:rsidR="00602FCE" w:rsidRDefault="00602FCE">
      <w:pPr>
        <w:pStyle w:val="normal"/>
        <w:pBdr>
          <w:top w:val="nil"/>
          <w:left w:val="nil"/>
          <w:bottom w:val="nil"/>
          <w:right w:val="nil"/>
          <w:between w:val="nil"/>
        </w:pBdr>
        <w:rPr>
          <w:rFonts w:ascii="Arial" w:eastAsia="Arial" w:hAnsi="Arial" w:cs="Arial"/>
          <w:color w:val="000000"/>
          <w:sz w:val="22"/>
          <w:szCs w:val="22"/>
        </w:rPr>
      </w:pPr>
    </w:p>
    <w:p w:rsidR="00602FCE" w:rsidRDefault="007D1615">
      <w:pPr>
        <w:pStyle w:val="normal"/>
        <w:pBdr>
          <w:top w:val="nil"/>
          <w:left w:val="nil"/>
          <w:bottom w:val="nil"/>
          <w:right w:val="nil"/>
          <w:between w:val="nil"/>
        </w:pBdr>
        <w:rPr>
          <w:color w:val="000000"/>
          <w:sz w:val="24"/>
          <w:szCs w:val="24"/>
        </w:rPr>
      </w:pPr>
      <w:r>
        <w:rPr>
          <w:rFonts w:ascii="Arial" w:eastAsia="Arial" w:hAnsi="Arial" w:cs="Arial"/>
          <w:color w:val="000000"/>
          <w:sz w:val="22"/>
          <w:szCs w:val="22"/>
        </w:rPr>
        <w:t xml:space="preserve">_____________________________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______________________________</w:t>
      </w:r>
    </w:p>
    <w:sectPr w:rsidR="00602FCE" w:rsidSect="00602FCE">
      <w:footerReference w:type="default" r:id="rId8"/>
      <w:pgSz w:w="11906" w:h="16838"/>
      <w:pgMar w:top="1417" w:right="1134" w:bottom="1134" w:left="1134" w:header="0"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615" w:rsidRDefault="007D1615" w:rsidP="00602FCE">
      <w:r>
        <w:separator/>
      </w:r>
    </w:p>
  </w:endnote>
  <w:endnote w:type="continuationSeparator" w:id="1">
    <w:p w:rsidR="007D1615" w:rsidRDefault="007D1615" w:rsidP="00602FC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FCE" w:rsidRDefault="00602FCE">
    <w:pPr>
      <w:pStyle w:val="normal"/>
      <w:pBdr>
        <w:top w:val="nil"/>
        <w:left w:val="nil"/>
        <w:bottom w:val="nil"/>
        <w:right w:val="nil"/>
        <w:between w:val="nil"/>
      </w:pBdr>
      <w:tabs>
        <w:tab w:val="center" w:pos="4819"/>
        <w:tab w:val="right" w:pos="9638"/>
      </w:tabs>
      <w:ind w:left="-1" w:right="360" w:hanging="1"/>
      <w:rPr>
        <w:color w:val="000000"/>
        <w:sz w:val="24"/>
        <w:szCs w:val="24"/>
      </w:rPr>
    </w:pPr>
  </w:p>
  <w:p w:rsidR="00602FCE" w:rsidRDefault="007D1615">
    <w:pPr>
      <w:pStyle w:val="normal"/>
      <w:pBdr>
        <w:top w:val="nil"/>
        <w:left w:val="nil"/>
        <w:bottom w:val="nil"/>
        <w:right w:val="nil"/>
        <w:between w:val="nil"/>
      </w:pBdr>
      <w:tabs>
        <w:tab w:val="center" w:pos="4819"/>
        <w:tab w:val="right" w:pos="9638"/>
      </w:tabs>
      <w:ind w:left="-1" w:right="360" w:hanging="1"/>
      <w:rPr>
        <w:color w:val="000000"/>
        <w:sz w:val="24"/>
        <w:szCs w:val="24"/>
      </w:rPr>
    </w:pPr>
    <w:r>
      <w:rPr>
        <w:rFonts w:ascii="Arial" w:eastAsia="Arial" w:hAnsi="Arial" w:cs="Arial"/>
        <w:color w:val="000000"/>
        <w:sz w:val="18"/>
        <w:szCs w:val="18"/>
      </w:rPr>
      <w:t>Modello B – Domanda di liquidazione Bando Ass Agr  202</w:t>
    </w:r>
    <w:r>
      <w:rPr>
        <w:rFonts w:ascii="Arial" w:eastAsia="Arial" w:hAnsi="Arial" w:cs="Arial"/>
        <w:sz w:val="18"/>
        <w:szCs w:val="18"/>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615" w:rsidRDefault="007D1615" w:rsidP="00602FCE">
      <w:r>
        <w:separator/>
      </w:r>
    </w:p>
  </w:footnote>
  <w:footnote w:type="continuationSeparator" w:id="1">
    <w:p w:rsidR="007D1615" w:rsidRDefault="007D1615" w:rsidP="00602FCE">
      <w:r>
        <w:continuationSeparator/>
      </w:r>
    </w:p>
  </w:footnote>
  <w:footnote w:id="2">
    <w:p w:rsidR="00602FCE" w:rsidRDefault="007D1615">
      <w:pPr>
        <w:pStyle w:val="normal"/>
        <w:pBdr>
          <w:top w:val="nil"/>
          <w:left w:val="nil"/>
          <w:bottom w:val="nil"/>
          <w:right w:val="nil"/>
          <w:between w:val="nil"/>
        </w:pBdr>
        <w:ind w:left="-1" w:hanging="2"/>
        <w:jc w:val="both"/>
        <w:rPr>
          <w:color w:val="000000"/>
        </w:rPr>
      </w:pPr>
      <w:r>
        <w:rPr>
          <w:vertAlign w:val="superscript"/>
        </w:rPr>
        <w:footnoteRef/>
      </w:r>
      <w:r>
        <w:rPr>
          <w:rFonts w:ascii="Arial" w:eastAsia="Arial" w:hAnsi="Arial" w:cs="Arial"/>
          <w:color w:val="000000"/>
          <w:sz w:val="16"/>
          <w:szCs w:val="16"/>
        </w:rPr>
        <w:tab/>
      </w:r>
      <w:r>
        <w:rPr>
          <w:rFonts w:ascii="Arial" w:eastAsia="Arial" w:hAnsi="Arial" w:cs="Arial"/>
          <w:color w:val="000000"/>
          <w:sz w:val="16"/>
          <w:szCs w:val="16"/>
        </w:rPr>
        <w:t xml:space="preserve"> Il modello per la rendicontazione deve essere sottoscritto </w:t>
      </w:r>
      <w:r>
        <w:rPr>
          <w:rFonts w:ascii="Arial" w:eastAsia="Arial" w:hAnsi="Arial" w:cs="Arial"/>
          <w:color w:val="000000"/>
          <w:sz w:val="16"/>
          <w:szCs w:val="16"/>
          <w:u w:val="single"/>
        </w:rPr>
        <w:t>con firma digital</w:t>
      </w:r>
      <w:r>
        <w:rPr>
          <w:rFonts w:ascii="Arial" w:eastAsia="Arial" w:hAnsi="Arial" w:cs="Arial"/>
          <w:color w:val="000000"/>
          <w:sz w:val="16"/>
          <w:szCs w:val="16"/>
        </w:rPr>
        <w:t xml:space="preserve">e e inviato a mezzo PEC. E’ ammessa la </w:t>
      </w:r>
      <w:r>
        <w:rPr>
          <w:rFonts w:ascii="Arial" w:eastAsia="Arial" w:hAnsi="Arial" w:cs="Arial"/>
          <w:color w:val="000000"/>
          <w:sz w:val="16"/>
          <w:szCs w:val="16"/>
          <w:u w:val="single"/>
        </w:rPr>
        <w:t>sottoscrizione in originale</w:t>
      </w:r>
      <w:r>
        <w:rPr>
          <w:rFonts w:ascii="Arial" w:eastAsia="Arial" w:hAnsi="Arial" w:cs="Arial"/>
          <w:color w:val="000000"/>
          <w:sz w:val="16"/>
          <w:szCs w:val="16"/>
        </w:rPr>
        <w:t xml:space="preserve"> a cura del legale rappresentante </w:t>
      </w:r>
      <w:r>
        <w:rPr>
          <w:rFonts w:ascii="Arial" w:eastAsia="Arial" w:hAnsi="Arial" w:cs="Arial"/>
          <w:color w:val="000000"/>
          <w:sz w:val="16"/>
          <w:szCs w:val="16"/>
          <w:u w:val="single"/>
        </w:rPr>
        <w:t>allegando fotocopia del documento di identità</w:t>
      </w:r>
      <w:r>
        <w:rPr>
          <w:rFonts w:ascii="Arial" w:eastAsia="Arial" w:hAnsi="Arial" w:cs="Arial"/>
          <w:color w:val="000000"/>
          <w:sz w:val="16"/>
          <w:szCs w:val="16"/>
        </w:rPr>
        <w:t xml:space="preserve"> valido del soggetto firmatario.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5795F"/>
    <w:multiLevelType w:val="multilevel"/>
    <w:tmpl w:val="1BB66CFC"/>
    <w:lvl w:ilvl="0">
      <w:start w:val="1"/>
      <w:numFmt w:val="decimal"/>
      <w:lvlText w:val="%1)"/>
      <w:lvlJc w:val="left"/>
      <w:pPr>
        <w:ind w:left="720" w:hanging="360"/>
      </w:pPr>
      <w:rPr>
        <w:rFonts w:ascii="Arial" w:eastAsia="Arial" w:hAnsi="Arial" w:cs="Arial"/>
        <w:b w:val="0"/>
        <w:sz w:val="22"/>
        <w:szCs w:val="22"/>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
      <w:lvlJc w:val="left"/>
      <w:pPr>
        <w:ind w:left="0" w:firstLine="0"/>
      </w:pPr>
      <w:rPr>
        <w:rFonts w:ascii="Noto Sans Symbols" w:eastAsia="Noto Sans Symbols" w:hAnsi="Noto Sans Symbols" w:cs="Noto Sans Symbols"/>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
      <w:lvlJc w:val="left"/>
      <w:pPr>
        <w:ind w:left="0" w:firstLine="0"/>
      </w:pPr>
      <w:rPr>
        <w:rFonts w:ascii="Noto Sans Symbols" w:eastAsia="Noto Sans Symbols" w:hAnsi="Noto Sans Symbols" w:cs="Noto Sans Symbols"/>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1">
    <w:nsid w:val="3890213E"/>
    <w:multiLevelType w:val="multilevel"/>
    <w:tmpl w:val="3918C456"/>
    <w:lvl w:ilvl="0">
      <w:start w:val="1"/>
      <w:numFmt w:val="decimal"/>
      <w:lvlText w:val="%1."/>
      <w:lvlJc w:val="left"/>
      <w:pPr>
        <w:ind w:left="502" w:hanging="360"/>
      </w:pPr>
      <w:rPr>
        <w:rFonts w:ascii="Arial" w:eastAsia="Arial" w:hAnsi="Arial" w:cs="Arial"/>
        <w:b w:val="0"/>
        <w:sz w:val="22"/>
        <w:szCs w:val="22"/>
        <w:vertAlign w:val="baseline"/>
      </w:rPr>
    </w:lvl>
    <w:lvl w:ilvl="1">
      <w:start w:val="15"/>
      <w:numFmt w:val="bullet"/>
      <w:lvlText w:val="-"/>
      <w:lvlJc w:val="left"/>
      <w:pPr>
        <w:ind w:left="1440" w:hanging="360"/>
      </w:pPr>
      <w:rPr>
        <w:rFonts w:ascii="Times New Roman" w:eastAsia="Times New Roman" w:hAnsi="Times New Roman" w:cs="Times New Roman"/>
        <w:vertAlign w:val="baseline"/>
      </w:rPr>
    </w:lvl>
    <w:lvl w:ilvl="2">
      <w:start w:val="1"/>
      <w:numFmt w:val="decimal"/>
      <w:lvlText w:val="%3."/>
      <w:lvlJc w:val="left"/>
      <w:pPr>
        <w:ind w:left="234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2">
    <w:nsid w:val="3B1D056E"/>
    <w:multiLevelType w:val="multilevel"/>
    <w:tmpl w:val="D724422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
      <w:lvlJc w:val="left"/>
      <w:pPr>
        <w:ind w:left="0" w:firstLine="0"/>
      </w:pPr>
      <w:rPr>
        <w:rFonts w:ascii="Noto Sans Symbols" w:eastAsia="Noto Sans Symbols" w:hAnsi="Noto Sans Symbols" w:cs="Noto Sans Symbols"/>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
      <w:lvlJc w:val="left"/>
      <w:pPr>
        <w:ind w:left="0" w:firstLine="0"/>
      </w:pPr>
      <w:rPr>
        <w:rFonts w:ascii="Noto Sans Symbols" w:eastAsia="Noto Sans Symbols" w:hAnsi="Noto Sans Symbols" w:cs="Noto Sans Symbols"/>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3">
    <w:nsid w:val="56AE202E"/>
    <w:multiLevelType w:val="multilevel"/>
    <w:tmpl w:val="5AEC9F6A"/>
    <w:lvl w:ilvl="0">
      <w:start w:val="1"/>
      <w:numFmt w:val="decimal"/>
      <w:lvlText w:val=""/>
      <w:lvlJc w:val="left"/>
      <w:pPr>
        <w:ind w:left="0" w:firstLine="0"/>
      </w:pPr>
      <w:rPr>
        <w:sz w:val="24"/>
        <w:szCs w:val="24"/>
        <w:vertAlign w:val="baseline"/>
      </w:rPr>
    </w:lvl>
    <w:lvl w:ilvl="1">
      <w:start w:val="1"/>
      <w:numFmt w:val="decimal"/>
      <w:lvlText w:val=""/>
      <w:lvlJc w:val="left"/>
      <w:pPr>
        <w:ind w:left="0" w:firstLine="0"/>
      </w:pPr>
      <w:rPr>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sz w:val="24"/>
        <w:szCs w:val="24"/>
        <w:vertAlign w:val="baseline"/>
      </w:rPr>
    </w:lvl>
    <w:lvl w:ilvl="5">
      <w:start w:val="1"/>
      <w:numFmt w:val="decimal"/>
      <w:lvlText w:val=""/>
      <w:lvlJc w:val="left"/>
      <w:pPr>
        <w:ind w:left="0" w:firstLine="0"/>
      </w:pPr>
      <w:rPr>
        <w:sz w:val="24"/>
        <w:szCs w:val="24"/>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4">
    <w:nsid w:val="6F5154C7"/>
    <w:multiLevelType w:val="multilevel"/>
    <w:tmpl w:val="44A6E620"/>
    <w:lvl w:ilvl="0">
      <w:start w:val="12"/>
      <w:numFmt w:val="decimal"/>
      <w:lvlText w:val="%1)"/>
      <w:lvlJc w:val="left"/>
      <w:pPr>
        <w:ind w:left="720" w:hanging="360"/>
      </w:pPr>
      <w:rPr>
        <w:rFonts w:ascii="Arial" w:eastAsia="Arial" w:hAnsi="Arial" w:cs="Arial"/>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602FCE"/>
    <w:rsid w:val="00182875"/>
    <w:rsid w:val="00602FCE"/>
    <w:rsid w:val="007D16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602FCE"/>
    <w:pPr>
      <w:keepNext/>
      <w:pBdr>
        <w:top w:val="nil"/>
        <w:left w:val="nil"/>
        <w:bottom w:val="nil"/>
        <w:right w:val="nil"/>
        <w:between w:val="nil"/>
      </w:pBdr>
      <w:ind w:left="-1"/>
      <w:outlineLvl w:val="0"/>
    </w:pPr>
    <w:rPr>
      <w:b/>
      <w:color w:val="000000"/>
      <w:sz w:val="24"/>
      <w:szCs w:val="24"/>
      <w:vertAlign w:val="subscript"/>
    </w:rPr>
  </w:style>
  <w:style w:type="paragraph" w:styleId="Titolo2">
    <w:name w:val="heading 2"/>
    <w:basedOn w:val="normal"/>
    <w:next w:val="normal"/>
    <w:rsid w:val="00602FCE"/>
    <w:pPr>
      <w:keepNext/>
      <w:pBdr>
        <w:top w:val="nil"/>
        <w:left w:val="nil"/>
        <w:bottom w:val="nil"/>
        <w:right w:val="nil"/>
        <w:between w:val="nil"/>
      </w:pBdr>
      <w:ind w:left="-1" w:hanging="1"/>
      <w:jc w:val="center"/>
      <w:outlineLvl w:val="1"/>
    </w:pPr>
    <w:rPr>
      <w:b/>
      <w:color w:val="000000"/>
      <w:sz w:val="24"/>
      <w:szCs w:val="24"/>
      <w:vertAlign w:val="subscript"/>
    </w:rPr>
  </w:style>
  <w:style w:type="paragraph" w:styleId="Titolo3">
    <w:name w:val="heading 3"/>
    <w:basedOn w:val="normal"/>
    <w:next w:val="normal"/>
    <w:rsid w:val="00602FCE"/>
    <w:pPr>
      <w:keepNext/>
      <w:pBdr>
        <w:top w:val="single" w:sz="4" w:space="1" w:color="000000"/>
        <w:left w:val="single" w:sz="4" w:space="4" w:color="000000"/>
        <w:bottom w:val="single" w:sz="4" w:space="1" w:color="000000"/>
        <w:right w:val="single" w:sz="4" w:space="4" w:color="000000"/>
        <w:between w:val="nil"/>
      </w:pBdr>
      <w:ind w:left="-1" w:hanging="1"/>
      <w:outlineLvl w:val="2"/>
    </w:pPr>
    <w:rPr>
      <w:b/>
      <w:color w:val="000000"/>
      <w:sz w:val="24"/>
      <w:szCs w:val="24"/>
      <w:vertAlign w:val="subscript"/>
    </w:rPr>
  </w:style>
  <w:style w:type="paragraph" w:styleId="Titolo4">
    <w:name w:val="heading 4"/>
    <w:basedOn w:val="normal"/>
    <w:next w:val="normal"/>
    <w:rsid w:val="00602FCE"/>
    <w:pPr>
      <w:keepNext/>
      <w:pBdr>
        <w:top w:val="single" w:sz="4" w:space="1" w:color="000000"/>
        <w:left w:val="single" w:sz="4" w:space="4" w:color="000000"/>
        <w:bottom w:val="single" w:sz="4" w:space="1" w:color="000000"/>
        <w:right w:val="single" w:sz="4" w:space="4" w:color="000000"/>
        <w:between w:val="nil"/>
      </w:pBdr>
      <w:ind w:left="-1" w:hanging="1"/>
      <w:outlineLvl w:val="3"/>
    </w:pPr>
    <w:rPr>
      <w:i/>
      <w:color w:val="000000"/>
      <w:sz w:val="24"/>
      <w:szCs w:val="24"/>
      <w:vertAlign w:val="subscript"/>
    </w:rPr>
  </w:style>
  <w:style w:type="paragraph" w:styleId="Titolo5">
    <w:name w:val="heading 5"/>
    <w:basedOn w:val="normal"/>
    <w:next w:val="normal"/>
    <w:rsid w:val="00602FCE"/>
    <w:pPr>
      <w:keepNext/>
      <w:pBdr>
        <w:top w:val="nil"/>
        <w:left w:val="nil"/>
        <w:bottom w:val="nil"/>
        <w:right w:val="nil"/>
        <w:between w:val="nil"/>
      </w:pBdr>
      <w:ind w:left="-1" w:hanging="1"/>
      <w:jc w:val="center"/>
      <w:outlineLvl w:val="4"/>
    </w:pPr>
    <w:rPr>
      <w:rFonts w:ascii="Arial" w:eastAsia="Arial" w:hAnsi="Arial" w:cs="Arial"/>
      <w:b/>
      <w:color w:val="000000"/>
      <w:sz w:val="22"/>
      <w:szCs w:val="22"/>
      <w:vertAlign w:val="subscript"/>
    </w:rPr>
  </w:style>
  <w:style w:type="paragraph" w:styleId="Titolo6">
    <w:name w:val="heading 6"/>
    <w:basedOn w:val="normal"/>
    <w:next w:val="normal"/>
    <w:rsid w:val="00602FCE"/>
    <w:pPr>
      <w:keepNext/>
      <w:pBdr>
        <w:top w:val="single" w:sz="4" w:space="1" w:color="000000"/>
        <w:left w:val="single" w:sz="4" w:space="4" w:color="000000"/>
        <w:bottom w:val="single" w:sz="4" w:space="1" w:color="000000"/>
        <w:right w:val="single" w:sz="4" w:space="4" w:color="000000"/>
        <w:between w:val="nil"/>
      </w:pBdr>
      <w:ind w:left="-1" w:hanging="1"/>
      <w:jc w:val="both"/>
      <w:outlineLvl w:val="5"/>
    </w:pPr>
    <w:rPr>
      <w:rFonts w:ascii="Arial" w:eastAsia="Arial" w:hAnsi="Arial" w:cs="Arial"/>
      <w:b/>
      <w:color w:val="000000"/>
      <w:sz w:val="18"/>
      <w:szCs w:val="18"/>
      <w:vertAlign w:val="subscrip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02FCE"/>
  </w:style>
  <w:style w:type="table" w:customStyle="1" w:styleId="TableNormal">
    <w:name w:val="Table Normal"/>
    <w:rsid w:val="00602FCE"/>
    <w:tblPr>
      <w:tblCellMar>
        <w:top w:w="0" w:type="dxa"/>
        <w:left w:w="0" w:type="dxa"/>
        <w:bottom w:w="0" w:type="dxa"/>
        <w:right w:w="0" w:type="dxa"/>
      </w:tblCellMar>
    </w:tblPr>
  </w:style>
  <w:style w:type="paragraph" w:styleId="Titolo">
    <w:name w:val="Title"/>
    <w:basedOn w:val="normal"/>
    <w:next w:val="normal"/>
    <w:rsid w:val="00602FCE"/>
    <w:pPr>
      <w:keepNext/>
      <w:keepLines/>
      <w:spacing w:before="480" w:after="120"/>
    </w:pPr>
    <w:rPr>
      <w:b/>
      <w:sz w:val="72"/>
      <w:szCs w:val="72"/>
    </w:rPr>
  </w:style>
  <w:style w:type="paragraph" w:styleId="Sottotitolo">
    <w:name w:val="Subtitle"/>
    <w:basedOn w:val="normal"/>
    <w:next w:val="normal"/>
    <w:rsid w:val="00602FC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ciaa@pec.march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1920</Words>
  <Characters>10944</Characters>
  <Application>Microsoft Office Word</Application>
  <DocSecurity>0</DocSecurity>
  <Lines>91</Lines>
  <Paragraphs>25</Paragraphs>
  <ScaleCrop>false</ScaleCrop>
  <Company>HP Inc.</Company>
  <LinksUpToDate>false</LinksUpToDate>
  <CharactersWithSpaces>12839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Di Paolo</dc:creator>
  <cp:lastModifiedBy>can0707</cp:lastModifiedBy>
  <cp:revision>2</cp:revision>
  <dcterms:created xsi:type="dcterms:W3CDTF">2025-01-09T11:34:00Z</dcterms:created>
  <dcterms:modified xsi:type="dcterms:W3CDTF">2025-01-09T11:34:00Z</dcterms:modified>
</cp:coreProperties>
</file>