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0" distT="0" distL="0" distR="0">
            <wp:extent cx="5731200" cy="838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INDAGINE DI MERCATO FINALIZZATA ALL’AFFIDAMENTO DIRETTO DEL SERVIZIO DI RACCOLTA E RECAPITO DEGLI INVII POSTALI PER 36 MESI.</w:t>
      </w:r>
    </w:p>
    <w:p w:rsidR="00000000" w:rsidDel="00000000" w:rsidP="00000000" w:rsidRDefault="00000000" w:rsidRPr="00000000" w14:paraId="00000004">
      <w:pPr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Procedura CCMADIM#0001</w:t>
      </w:r>
    </w:p>
    <w:p w:rsidR="00000000" w:rsidDel="00000000" w:rsidP="00000000" w:rsidRDefault="00000000" w:rsidRPr="00000000" w14:paraId="00000006">
      <w:pPr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Dichiarazione sostitutiva requisiti ai sensi del DPR 445/2000</w:t>
      </w:r>
    </w:p>
    <w:p w:rsidR="00000000" w:rsidDel="00000000" w:rsidP="00000000" w:rsidRDefault="00000000" w:rsidRPr="00000000" w14:paraId="00000008">
      <w:pPr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20" w:lineRule="auto"/>
        <w:rPr/>
      </w:pPr>
      <w:r w:rsidDel="00000000" w:rsidR="00000000" w:rsidRPr="00000000">
        <w:rPr>
          <w:rtl w:val="0"/>
        </w:rPr>
        <w:t xml:space="preserve">Il sottoscritto ……………….................................................................................................................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420" w:lineRule="auto"/>
        <w:rPr/>
      </w:pPr>
      <w:r w:rsidDel="00000000" w:rsidR="00000000" w:rsidRPr="00000000">
        <w:rPr>
          <w:rtl w:val="0"/>
        </w:rPr>
        <w:t xml:space="preserve">nato a ……….....................................…… (.......)  il …………………………………...</w:t>
      </w:r>
    </w:p>
    <w:p w:rsidR="00000000" w:rsidDel="00000000" w:rsidP="00000000" w:rsidRDefault="00000000" w:rsidRPr="00000000" w14:paraId="0000000C">
      <w:pPr>
        <w:spacing w:line="420" w:lineRule="auto"/>
        <w:rPr/>
      </w:pPr>
      <w:r w:rsidDel="00000000" w:rsidR="00000000" w:rsidRPr="00000000">
        <w:rPr>
          <w:rtl w:val="0"/>
        </w:rPr>
        <w:t xml:space="preserve">domiciliato per la carica ove appresso, in qualità di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  <w:t xml:space="preserve">...........................................................</w:t>
      </w:r>
    </w:p>
    <w:p w:rsidR="00000000" w:rsidDel="00000000" w:rsidP="00000000" w:rsidRDefault="00000000" w:rsidRPr="00000000" w14:paraId="0000000D">
      <w:pPr>
        <w:spacing w:line="420" w:lineRule="auto"/>
        <w:rPr/>
      </w:pPr>
      <w:r w:rsidDel="00000000" w:rsidR="00000000" w:rsidRPr="00000000">
        <w:rPr>
          <w:rtl w:val="0"/>
        </w:rPr>
        <w:t xml:space="preserve">dell’impresa ……………….........................................................................................................................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420" w:lineRule="auto"/>
        <w:rPr/>
      </w:pPr>
      <w:r w:rsidDel="00000000" w:rsidR="00000000" w:rsidRPr="00000000">
        <w:rPr>
          <w:rtl w:val="0"/>
        </w:rPr>
        <w:t xml:space="preserve">con sede in ....................... …………. (     ), Via.......................................................................    </w:t>
      </w:r>
    </w:p>
    <w:p w:rsidR="00000000" w:rsidDel="00000000" w:rsidP="00000000" w:rsidRDefault="00000000" w:rsidRPr="00000000" w14:paraId="0000000F">
      <w:pPr>
        <w:spacing w:line="420" w:lineRule="auto"/>
        <w:rPr/>
      </w:pPr>
      <w:r w:rsidDel="00000000" w:rsidR="00000000" w:rsidRPr="00000000">
        <w:rPr>
          <w:rtl w:val="0"/>
        </w:rPr>
        <w:t xml:space="preserve">in qualità di 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340" w:lineRule="auto"/>
        <w:jc w:val="both"/>
        <w:rPr/>
      </w:pPr>
      <w:r w:rsidDel="00000000" w:rsidR="00000000" w:rsidRPr="00000000">
        <w:rPr>
          <w:rtl w:val="0"/>
        </w:rPr>
        <w:t xml:space="preserve"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:rsidR="00000000" w:rsidDel="00000000" w:rsidP="00000000" w:rsidRDefault="00000000" w:rsidRPr="00000000" w14:paraId="00000011">
      <w:pPr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40" w:lineRule="auto"/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dichiara ed attesta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che l’impresa è iscritta nel registro delle imprese della Camera di Commercio di …………………………..……… per le attività oggetto dell’appalto al numero ……………… (per i concorrenti con sede in uno stato straniero indicare i dati  di  iscrizione  nell’albo  o  nella  lista  ufficiale dello Stato di appartenenza)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non incorrere in nessuno dei motivi di esclusione di cui all’art. 80 del D.Lgs. 50/2016 e ss.mm.ii.;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essere in possesso della licenza individuale per prestazione di servizi postali, ai sensi della Delibera dell’Autorità per le Garanzie nelle Comunicazioni n. 129/15/CONS e del Decreto del Ministro dello Sviluppo Economico del 29.07.2015;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accettare che l’indirizzo di posta elettronica certificata presso il quale si richiede di effettuare le comunicazioni è l’indirizzo PEC registrato sulla piattaforma GPA.</w:t>
      </w:r>
    </w:p>
    <w:p w:rsidR="00000000" w:rsidDel="00000000" w:rsidP="00000000" w:rsidRDefault="00000000" w:rsidRPr="00000000" w14:paraId="00000018">
      <w:pPr>
        <w:spacing w:line="340" w:lineRule="auto"/>
        <w:ind w:firstLine="426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40" w:lineRule="auto"/>
        <w:ind w:firstLine="426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_________________, lì __________</w:t>
      </w:r>
    </w:p>
    <w:p w:rsidR="00000000" w:rsidDel="00000000" w:rsidP="00000000" w:rsidRDefault="00000000" w:rsidRPr="00000000" w14:paraId="0000001C">
      <w:pPr>
        <w:widowControl w:val="0"/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40" w:lineRule="auto"/>
        <w:ind w:left="5812" w:firstLine="0"/>
        <w:jc w:val="center"/>
        <w:rPr/>
      </w:pPr>
      <w:r w:rsidDel="00000000" w:rsidR="00000000" w:rsidRPr="00000000">
        <w:rPr>
          <w:rtl w:val="0"/>
        </w:rPr>
        <w:t xml:space="preserve">Firma digitale del legale rappresentante</w:t>
      </w:r>
    </w:p>
    <w:p w:rsidR="00000000" w:rsidDel="00000000" w:rsidP="00000000" w:rsidRDefault="00000000" w:rsidRPr="00000000" w14:paraId="00000020">
      <w:pPr>
        <w:widowControl w:val="0"/>
        <w:spacing w:line="340" w:lineRule="auto"/>
        <w:ind w:left="5812" w:firstLine="0"/>
        <w:jc w:val="center"/>
        <w:rPr/>
      </w:pPr>
      <w:r w:rsidDel="00000000" w:rsidR="00000000" w:rsidRPr="00000000">
        <w:rPr>
          <w:rtl w:val="0"/>
        </w:rPr>
        <w:t xml:space="preserve">dell’operatore economico</w:t>
      </w:r>
    </w:p>
    <w:p w:rsidR="00000000" w:rsidDel="00000000" w:rsidP="00000000" w:rsidRDefault="00000000" w:rsidRPr="00000000" w14:paraId="00000021">
      <w:pPr>
        <w:widowControl w:val="0"/>
        <w:spacing w:line="340" w:lineRule="auto"/>
        <w:ind w:left="581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40" w:lineRule="auto"/>
        <w:ind w:left="5812" w:firstLine="0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1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Inserire la dicitura opportuna tra: “Impresa singola” o “Capogruppo di ATI composta dalle imprese (inserire il loro nominativo)” o “mandante di ATI composta dalle imprese (inserire il loro nominativo)”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28" w:hanging="347.999999999999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36" w:hanging="27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44" w:hanging="324.0000000000004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60" w:hanging="24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384" w:hanging="204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